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43C" w14:textId="77777777" w:rsidR="00D10EFC" w:rsidRDefault="006C008F">
      <w:pPr>
        <w:pStyle w:val="Heading2"/>
        <w:rPr>
          <w:rFonts w:cs="Times New Roman"/>
          <w:sz w:val="20"/>
          <w:szCs w:val="20"/>
        </w:rPr>
      </w:pPr>
      <w:r>
        <w:rPr>
          <w:noProof/>
        </w:rPr>
        <w:drawing>
          <wp:anchor distT="0" distB="0" distL="114300" distR="114300" simplePos="0" relativeHeight="251658240" behindDoc="0" locked="0" layoutInCell="1" allowOverlap="1" wp14:anchorId="01195836" wp14:editId="4459AF9D">
            <wp:simplePos x="0" y="0"/>
            <wp:positionH relativeFrom="column">
              <wp:posOffset>-114300</wp:posOffset>
            </wp:positionH>
            <wp:positionV relativeFrom="paragraph">
              <wp:posOffset>114300</wp:posOffset>
            </wp:positionV>
            <wp:extent cx="733425" cy="733425"/>
            <wp:effectExtent l="0" t="0" r="0" b="0"/>
            <wp:wrapSquare wrapText="right"/>
            <wp:docPr id="2" name="Picture 2" descr="http://identity.byu.edu/mediaFiles/Medallion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ntity.byu.edu/mediaFiles/MedallionSM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FC">
        <w:rPr>
          <w:rFonts w:cs="Times New Roman"/>
        </w:rPr>
        <w:tab/>
      </w:r>
      <w:r w:rsidR="00D10EFC">
        <w:rPr>
          <w:rFonts w:cs="Times New Roman"/>
        </w:rPr>
        <w:tab/>
      </w:r>
    </w:p>
    <w:p w14:paraId="4E1AC2D4" w14:textId="77777777" w:rsidR="00D10EFC" w:rsidRDefault="00D10EFC">
      <w:pPr>
        <w:pStyle w:val="Heading3"/>
        <w:rPr>
          <w:rFonts w:cs="Times New Roman"/>
        </w:rPr>
      </w:pPr>
      <w:r>
        <w:t>Office of Re</w:t>
      </w:r>
      <w:r w:rsidR="00886379">
        <w:t xml:space="preserve">search and Creative Activities </w:t>
      </w:r>
      <w:r>
        <w:t>(ORCA)</w:t>
      </w:r>
      <w:r>
        <w:tab/>
      </w:r>
    </w:p>
    <w:p w14:paraId="73B1218B" w14:textId="77777777" w:rsidR="00D10EFC" w:rsidRDefault="00D10EFC">
      <w:pPr>
        <w:pStyle w:val="Header"/>
        <w:tabs>
          <w:tab w:val="clear" w:pos="4320"/>
          <w:tab w:val="clear" w:pos="8640"/>
        </w:tabs>
        <w:rPr>
          <w:rFonts w:ascii="Georgia" w:hAnsi="Georgia" w:cs="Georgia"/>
          <w:sz w:val="20"/>
          <w:szCs w:val="20"/>
        </w:rPr>
      </w:pPr>
      <w:smartTag w:uri="urn:schemas-microsoft-com:office:smarttags" w:element="place">
        <w:smartTag w:uri="urn:schemas-microsoft-com:office:smarttags" w:element="PlaceName">
          <w:r>
            <w:rPr>
              <w:rFonts w:ascii="Georgia" w:hAnsi="Georgia" w:cs="Georgia"/>
            </w:rPr>
            <w:t>Brigham</w:t>
          </w:r>
        </w:smartTag>
        <w:r>
          <w:rPr>
            <w:rFonts w:ascii="Georgia" w:hAnsi="Georgia" w:cs="Georgia"/>
          </w:rPr>
          <w:t xml:space="preserve"> </w:t>
        </w:r>
        <w:smartTag w:uri="urn:schemas-microsoft-com:office:smarttags" w:element="PlaceName">
          <w:r>
            <w:rPr>
              <w:rFonts w:ascii="Georgia" w:hAnsi="Georgia" w:cs="Georgia"/>
            </w:rPr>
            <w:t>Young</w:t>
          </w:r>
        </w:smartTag>
        <w:r>
          <w:rPr>
            <w:rFonts w:ascii="Georgia" w:hAnsi="Georgia" w:cs="Georgia"/>
          </w:rPr>
          <w:t xml:space="preserve"> </w:t>
        </w:r>
        <w:smartTag w:uri="urn:schemas-microsoft-com:office:smarttags" w:element="PlaceType">
          <w:r>
            <w:rPr>
              <w:rFonts w:ascii="Georgia" w:hAnsi="Georgia" w:cs="Georgia"/>
            </w:rPr>
            <w:t>University</w:t>
          </w:r>
        </w:smartTag>
      </w:smartTag>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sz w:val="20"/>
          <w:szCs w:val="20"/>
        </w:rPr>
        <w:t>Phone: (801) 422-6177</w:t>
      </w:r>
    </w:p>
    <w:p w14:paraId="6D60CC3A" w14:textId="77777777" w:rsidR="00D10EFC" w:rsidRDefault="00D10EFC">
      <w:pPr>
        <w:rPr>
          <w:rFonts w:ascii="Georgia" w:hAnsi="Georgia" w:cs="Georgia"/>
          <w:sz w:val="20"/>
          <w:szCs w:val="20"/>
        </w:rPr>
      </w:pPr>
      <w:r>
        <w:rPr>
          <w:rFonts w:ascii="Georgia" w:eastAsia="Batang" w:hAnsi="Georgia" w:cs="Georgia"/>
        </w:rPr>
        <w:t>A-2</w:t>
      </w:r>
      <w:r w:rsidR="00AD2374">
        <w:rPr>
          <w:rFonts w:ascii="Georgia" w:eastAsia="Batang" w:hAnsi="Georgia" w:cs="Georgia"/>
        </w:rPr>
        <w:t>85</w:t>
      </w:r>
      <w:r>
        <w:rPr>
          <w:rFonts w:ascii="Georgia" w:eastAsia="Batang" w:hAnsi="Georgia" w:cs="Georgia"/>
        </w:rPr>
        <w:t xml:space="preserve"> ASB, PO Box 21231</w:t>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hAnsi="Georgia" w:cs="Georgia"/>
          <w:sz w:val="20"/>
          <w:szCs w:val="20"/>
        </w:rPr>
        <w:t>Fax:</w:t>
      </w:r>
      <w:r>
        <w:rPr>
          <w:rFonts w:ascii="Georgia" w:hAnsi="Georgia" w:cs="Georgia"/>
          <w:sz w:val="20"/>
          <w:szCs w:val="20"/>
        </w:rPr>
        <w:tab/>
        <w:t>(801) 422-</w:t>
      </w:r>
      <w:r w:rsidR="006C008F">
        <w:rPr>
          <w:rFonts w:ascii="Georgia" w:hAnsi="Georgia" w:cs="Georgia"/>
          <w:sz w:val="20"/>
          <w:szCs w:val="20"/>
        </w:rPr>
        <w:t>3360</w:t>
      </w:r>
    </w:p>
    <w:p w14:paraId="3587BB4A" w14:textId="77777777" w:rsidR="00D10EFC" w:rsidRDefault="00D10EFC">
      <w:pPr>
        <w:rPr>
          <w:rFonts w:ascii="Georgia" w:hAnsi="Georgia" w:cs="Georgia"/>
          <w:sz w:val="20"/>
          <w:szCs w:val="20"/>
        </w:rPr>
      </w:pPr>
      <w:r>
        <w:rPr>
          <w:rFonts w:ascii="Georgia" w:eastAsia="Batang" w:hAnsi="Georgia" w:cs="Georgia"/>
        </w:rPr>
        <w:t>Provo, UT 84602-1231</w:t>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hAnsi="Georgia" w:cs="Georgia"/>
          <w:sz w:val="20"/>
          <w:szCs w:val="20"/>
        </w:rPr>
        <w:t>Email:</w:t>
      </w:r>
      <w:r>
        <w:rPr>
          <w:rFonts w:ascii="Georgia" w:hAnsi="Georgia" w:cs="Georgia"/>
          <w:sz w:val="20"/>
          <w:szCs w:val="20"/>
        </w:rPr>
        <w:tab/>
      </w:r>
      <w:hyperlink r:id="rId7" w:history="1">
        <w:r w:rsidR="006C008F" w:rsidRPr="00EB3E98">
          <w:rPr>
            <w:rStyle w:val="Hyperlink"/>
            <w:rFonts w:ascii="Georgia" w:hAnsi="Georgia" w:cs="Georgia"/>
            <w:sz w:val="20"/>
            <w:szCs w:val="20"/>
          </w:rPr>
          <w:t>gene.larson@byu.edu</w:t>
        </w:r>
      </w:hyperlink>
    </w:p>
    <w:p w14:paraId="3328E737" w14:textId="77777777" w:rsidR="001E2417" w:rsidRDefault="001E2417"/>
    <w:p w14:paraId="433B00F2" w14:textId="77777777" w:rsidR="00801DBA" w:rsidRDefault="00801DBA"/>
    <w:p w14:paraId="49A02732" w14:textId="77777777" w:rsidR="00D10EFC" w:rsidRDefault="00D10EFC">
      <w:pPr>
        <w:pStyle w:val="Heading1"/>
        <w:rPr>
          <w:rFonts w:ascii="Century Gothic" w:hAnsi="Century Gothic" w:cs="Century Gothic"/>
          <w:sz w:val="32"/>
          <w:szCs w:val="32"/>
        </w:rPr>
      </w:pPr>
      <w:r w:rsidRPr="00180087">
        <w:rPr>
          <w:rFonts w:ascii="Century Gothic" w:hAnsi="Century Gothic" w:cs="Century Gothic"/>
          <w:sz w:val="32"/>
          <w:szCs w:val="32"/>
        </w:rPr>
        <w:t>Campus Memorandum</w:t>
      </w:r>
    </w:p>
    <w:p w14:paraId="200C767E" w14:textId="77777777" w:rsidR="00D10EFC" w:rsidRDefault="00D10EFC">
      <w:pPr>
        <w:pStyle w:val="Header"/>
        <w:tabs>
          <w:tab w:val="clear" w:pos="4320"/>
          <w:tab w:val="clear" w:pos="8640"/>
        </w:tabs>
      </w:pPr>
    </w:p>
    <w:p w14:paraId="192A84A3" w14:textId="77777777" w:rsidR="00801DBA" w:rsidRPr="00180087" w:rsidRDefault="00801DBA">
      <w:pPr>
        <w:pStyle w:val="Header"/>
        <w:tabs>
          <w:tab w:val="clear" w:pos="4320"/>
          <w:tab w:val="clear" w:pos="8640"/>
        </w:tabs>
      </w:pPr>
    </w:p>
    <w:p w14:paraId="0F2F11EC" w14:textId="77777777" w:rsidR="00D10EFC" w:rsidRPr="006809CF" w:rsidRDefault="00D10EFC">
      <w:pPr>
        <w:pStyle w:val="Header"/>
        <w:tabs>
          <w:tab w:val="clear" w:pos="4320"/>
          <w:tab w:val="clear" w:pos="8640"/>
        </w:tabs>
        <w:rPr>
          <w:rFonts w:ascii="Bookman Old Style" w:eastAsia="Batang" w:hAnsi="Bookman Old Style"/>
          <w:sz w:val="22"/>
          <w:szCs w:val="22"/>
        </w:rPr>
      </w:pPr>
      <w:r w:rsidRPr="006809CF">
        <w:rPr>
          <w:rFonts w:ascii="Bookman Old Style" w:eastAsia="Batang" w:hAnsi="Bookman Old Style" w:cs="Bookman Old Style"/>
          <w:sz w:val="22"/>
          <w:szCs w:val="22"/>
        </w:rPr>
        <w:t>From:</w:t>
      </w:r>
      <w:r w:rsidRPr="006809CF">
        <w:rPr>
          <w:rFonts w:ascii="Bookman Old Style" w:eastAsia="Batang" w:hAnsi="Bookman Old Style" w:cs="Bookman Old Style"/>
          <w:sz w:val="22"/>
          <w:szCs w:val="22"/>
        </w:rPr>
        <w:tab/>
      </w:r>
      <w:r w:rsidRPr="006809CF">
        <w:rPr>
          <w:rFonts w:ascii="Bookman Old Style" w:eastAsia="Batang" w:hAnsi="Bookman Old Style" w:cs="Bookman Old Style"/>
          <w:sz w:val="22"/>
          <w:szCs w:val="22"/>
        </w:rPr>
        <w:tab/>
      </w:r>
      <w:r w:rsidR="006C008F">
        <w:rPr>
          <w:rFonts w:ascii="Bookman Old Style" w:eastAsia="Batang" w:hAnsi="Bookman Old Style" w:cs="Bookman Old Style"/>
          <w:sz w:val="22"/>
          <w:szCs w:val="22"/>
        </w:rPr>
        <w:t>Gene Larson</w:t>
      </w:r>
      <w:r w:rsidR="002A0626" w:rsidRPr="006809CF">
        <w:rPr>
          <w:rFonts w:ascii="Bookman Old Style" w:eastAsia="Batang" w:hAnsi="Bookman Old Style" w:cs="Bookman Old Style"/>
          <w:sz w:val="22"/>
          <w:szCs w:val="22"/>
        </w:rPr>
        <w:t>, Director</w:t>
      </w:r>
    </w:p>
    <w:p w14:paraId="1BCF40C3" w14:textId="77777777" w:rsidR="00D10EFC" w:rsidRPr="006809CF" w:rsidRDefault="00D10EFC">
      <w:pPr>
        <w:rPr>
          <w:rFonts w:ascii="Bookman Old Style" w:eastAsia="Batang" w:hAnsi="Bookman Old Style"/>
          <w:sz w:val="22"/>
          <w:szCs w:val="22"/>
        </w:rPr>
      </w:pPr>
    </w:p>
    <w:p w14:paraId="78F42AE4" w14:textId="77777777" w:rsidR="00FE63C8" w:rsidRPr="006809CF" w:rsidRDefault="00D10EFC" w:rsidP="009A6162">
      <w:pPr>
        <w:rPr>
          <w:rFonts w:ascii="Bookman Old Style" w:eastAsia="Batang" w:hAnsi="Bookman Old Style"/>
          <w:sz w:val="22"/>
          <w:szCs w:val="22"/>
        </w:rPr>
      </w:pPr>
      <w:r w:rsidRPr="006809CF">
        <w:rPr>
          <w:rFonts w:ascii="Bookman Old Style" w:eastAsia="Batang" w:hAnsi="Bookman Old Style" w:cs="Bookman Old Style"/>
          <w:sz w:val="22"/>
          <w:szCs w:val="22"/>
        </w:rPr>
        <w:t>To:</w:t>
      </w:r>
      <w:r w:rsidRPr="006809CF">
        <w:rPr>
          <w:rFonts w:ascii="Bookman Old Style" w:eastAsia="Batang" w:hAnsi="Bookman Old Style" w:cs="Bookman Old Style"/>
          <w:sz w:val="22"/>
          <w:szCs w:val="22"/>
        </w:rPr>
        <w:tab/>
      </w:r>
      <w:r w:rsidRPr="006809CF">
        <w:rPr>
          <w:rFonts w:ascii="Bookman Old Style" w:eastAsia="Batang" w:hAnsi="Bookman Old Style" w:cs="Bookman Old Style"/>
          <w:sz w:val="22"/>
          <w:szCs w:val="22"/>
        </w:rPr>
        <w:tab/>
      </w:r>
      <w:r w:rsidR="00C773D5" w:rsidRPr="006809CF">
        <w:rPr>
          <w:rFonts w:ascii="Bookman Old Style" w:eastAsia="Batang" w:hAnsi="Bookman Old Style" w:cs="Bookman Old Style"/>
          <w:sz w:val="22"/>
          <w:szCs w:val="22"/>
        </w:rPr>
        <w:t>Recipient P.I.</w:t>
      </w:r>
      <w:r w:rsidR="001F040D" w:rsidRPr="006809CF">
        <w:rPr>
          <w:rFonts w:ascii="Bookman Old Style" w:eastAsia="Batang" w:hAnsi="Bookman Old Style" w:cs="Bookman Old Style"/>
          <w:sz w:val="22"/>
          <w:szCs w:val="22"/>
        </w:rPr>
        <w:t xml:space="preserve"> of National Science Foundation (NSF) Funding</w:t>
      </w:r>
    </w:p>
    <w:p w14:paraId="4A1E538E" w14:textId="77777777" w:rsidR="00FC3912" w:rsidRDefault="00FC3912">
      <w:pPr>
        <w:rPr>
          <w:rFonts w:ascii="Bookman Old Style" w:eastAsia="Batang" w:hAnsi="Bookman Old Style"/>
          <w:sz w:val="22"/>
          <w:szCs w:val="22"/>
        </w:rPr>
      </w:pPr>
    </w:p>
    <w:p w14:paraId="087849A1" w14:textId="77777777" w:rsidR="00801DBA" w:rsidRPr="006809CF" w:rsidRDefault="00801DBA">
      <w:pPr>
        <w:rPr>
          <w:rFonts w:ascii="Bookman Old Style" w:eastAsia="Batang" w:hAnsi="Bookman Old Style"/>
          <w:sz w:val="22"/>
          <w:szCs w:val="22"/>
        </w:rPr>
      </w:pPr>
    </w:p>
    <w:p w14:paraId="09AD4D34" w14:textId="77777777" w:rsidR="005C2F36" w:rsidRPr="006809CF" w:rsidRDefault="00D10EFC" w:rsidP="009A6162">
      <w:pPr>
        <w:ind w:left="1440" w:hanging="1440"/>
        <w:rPr>
          <w:rFonts w:ascii="Bookman Old Style" w:eastAsia="Batang" w:hAnsi="Bookman Old Style"/>
          <w:sz w:val="22"/>
          <w:szCs w:val="22"/>
        </w:rPr>
      </w:pPr>
      <w:r w:rsidRPr="006809CF">
        <w:rPr>
          <w:rFonts w:ascii="Bookman Old Style" w:eastAsia="Batang" w:hAnsi="Bookman Old Style" w:cs="Bookman Old Style"/>
          <w:sz w:val="22"/>
          <w:szCs w:val="22"/>
        </w:rPr>
        <w:t>Subject:</w:t>
      </w:r>
      <w:r w:rsidRPr="006809CF">
        <w:rPr>
          <w:rFonts w:ascii="Bookman Old Style" w:eastAsia="Batang" w:hAnsi="Bookman Old Style" w:cs="Bookman Old Style"/>
          <w:sz w:val="22"/>
          <w:szCs w:val="22"/>
        </w:rPr>
        <w:tab/>
      </w:r>
      <w:r w:rsidR="001F040D" w:rsidRPr="006809CF">
        <w:rPr>
          <w:rFonts w:ascii="Bookman Old Style" w:eastAsia="Batang" w:hAnsi="Bookman Old Style" w:cs="Bookman Old Style"/>
          <w:sz w:val="22"/>
          <w:szCs w:val="22"/>
        </w:rPr>
        <w:t>Responsible Conduct of Research (RCR)</w:t>
      </w:r>
    </w:p>
    <w:p w14:paraId="587781B5" w14:textId="77777777" w:rsidR="005A755D" w:rsidRDefault="005A755D" w:rsidP="00816416">
      <w:pPr>
        <w:ind w:left="1440" w:hanging="1440"/>
        <w:rPr>
          <w:rFonts w:ascii="Bookman Old Style" w:eastAsia="Batang" w:hAnsi="Bookman Old Style"/>
          <w:sz w:val="22"/>
          <w:szCs w:val="22"/>
        </w:rPr>
      </w:pPr>
    </w:p>
    <w:p w14:paraId="7BB7D0F8" w14:textId="77777777" w:rsidR="00801DBA" w:rsidRPr="006809CF" w:rsidRDefault="00801DBA" w:rsidP="00816416">
      <w:pPr>
        <w:ind w:left="1440" w:hanging="1440"/>
        <w:rPr>
          <w:rFonts w:ascii="Bookman Old Style" w:eastAsia="Batang" w:hAnsi="Bookman Old Style"/>
          <w:sz w:val="22"/>
          <w:szCs w:val="22"/>
        </w:rPr>
      </w:pPr>
    </w:p>
    <w:p w14:paraId="55D8C097" w14:textId="77777777" w:rsidR="009D76B8" w:rsidRPr="006809CF" w:rsidRDefault="001F040D" w:rsidP="001F040D">
      <w:pPr>
        <w:rPr>
          <w:rFonts w:ascii="Bookman Old Style" w:eastAsia="Batang" w:hAnsi="Bookman Old Style"/>
          <w:sz w:val="22"/>
          <w:szCs w:val="22"/>
        </w:rPr>
      </w:pPr>
      <w:r w:rsidRPr="006809CF">
        <w:rPr>
          <w:rFonts w:ascii="Bookman Old Style" w:eastAsia="Batang" w:hAnsi="Bookman Old Style"/>
          <w:sz w:val="22"/>
          <w:szCs w:val="22"/>
        </w:rPr>
        <w:t xml:space="preserve">Effective </w:t>
      </w:r>
      <w:r w:rsidR="006C008F">
        <w:rPr>
          <w:rFonts w:ascii="Bookman Old Style" w:eastAsia="Batang" w:hAnsi="Bookman Old Style"/>
          <w:sz w:val="22"/>
          <w:szCs w:val="22"/>
        </w:rPr>
        <w:t>January 4, 2010 the NSF required</w:t>
      </w:r>
      <w:r w:rsidRPr="006809CF">
        <w:rPr>
          <w:rFonts w:ascii="Bookman Old Style" w:eastAsia="Batang" w:hAnsi="Bookman Old Style"/>
          <w:sz w:val="22"/>
          <w:szCs w:val="22"/>
        </w:rPr>
        <w:t xml:space="preserve"> that</w:t>
      </w:r>
      <w:r w:rsidR="003E234B" w:rsidRPr="006809CF">
        <w:rPr>
          <w:rFonts w:ascii="Bookman Old Style" w:eastAsia="Batang" w:hAnsi="Bookman Old Style"/>
          <w:sz w:val="22"/>
          <w:szCs w:val="22"/>
        </w:rPr>
        <w:t xml:space="preserve"> </w:t>
      </w:r>
      <w:r w:rsidRPr="006809CF">
        <w:rPr>
          <w:rFonts w:ascii="Bookman Old Style" w:eastAsia="Batang" w:hAnsi="Bookman Old Style"/>
          <w:sz w:val="22"/>
          <w:szCs w:val="22"/>
        </w:rPr>
        <w:t xml:space="preserve">institutions </w:t>
      </w:r>
      <w:r w:rsidR="008F11A5" w:rsidRPr="006809CF">
        <w:rPr>
          <w:rFonts w:ascii="Bookman Old Style" w:eastAsia="Batang" w:hAnsi="Bookman Old Style"/>
          <w:sz w:val="22"/>
          <w:szCs w:val="22"/>
        </w:rPr>
        <w:t>receiving</w:t>
      </w:r>
      <w:r w:rsidRPr="006809CF">
        <w:rPr>
          <w:rFonts w:ascii="Bookman Old Style" w:eastAsia="Batang" w:hAnsi="Bookman Old Style"/>
          <w:sz w:val="22"/>
          <w:szCs w:val="22"/>
        </w:rPr>
        <w:t xml:space="preserve"> NSF grant funding must develop a plan to provide appropriate training and oversight to ensure students and researchers follow a “responsible and ethical conduct of research.”</w:t>
      </w:r>
      <w:r w:rsidR="008F11A5" w:rsidRPr="006809CF">
        <w:rPr>
          <w:rFonts w:ascii="Bookman Old Style" w:eastAsia="Batang" w:hAnsi="Bookman Old Style"/>
          <w:sz w:val="22"/>
          <w:szCs w:val="22"/>
        </w:rPr>
        <w:t xml:space="preserve"> </w:t>
      </w:r>
      <w:r w:rsidRPr="006809CF">
        <w:rPr>
          <w:rFonts w:ascii="Bookman Old Style" w:eastAsia="Batang" w:hAnsi="Bookman Old Style"/>
          <w:sz w:val="22"/>
          <w:szCs w:val="22"/>
        </w:rPr>
        <w:t>This required training applies to all students, research associates</w:t>
      </w:r>
      <w:r w:rsidR="006A337A" w:rsidRPr="006809CF">
        <w:rPr>
          <w:rFonts w:ascii="Bookman Old Style" w:eastAsia="Batang" w:hAnsi="Bookman Old Style"/>
          <w:sz w:val="22"/>
          <w:szCs w:val="22"/>
        </w:rPr>
        <w:t>, research staff</w:t>
      </w:r>
      <w:r w:rsidRPr="006809CF">
        <w:rPr>
          <w:rFonts w:ascii="Bookman Old Style" w:eastAsia="Batang" w:hAnsi="Bookman Old Style"/>
          <w:sz w:val="22"/>
          <w:szCs w:val="22"/>
        </w:rPr>
        <w:t xml:space="preserve"> and</w:t>
      </w:r>
      <w:r w:rsidR="008F11A5" w:rsidRPr="006809CF">
        <w:rPr>
          <w:rFonts w:ascii="Bookman Old Style" w:eastAsia="Batang" w:hAnsi="Bookman Old Style"/>
          <w:sz w:val="22"/>
          <w:szCs w:val="22"/>
        </w:rPr>
        <w:t>/or</w:t>
      </w:r>
      <w:r w:rsidRPr="006809CF">
        <w:rPr>
          <w:rFonts w:ascii="Bookman Old Style" w:eastAsia="Batang" w:hAnsi="Bookman Old Style"/>
          <w:sz w:val="22"/>
          <w:szCs w:val="22"/>
        </w:rPr>
        <w:t xml:space="preserve"> postdocs that work on any NSF funded grant project.</w:t>
      </w:r>
      <w:r w:rsidR="008F11A5" w:rsidRPr="006809CF">
        <w:rPr>
          <w:rFonts w:ascii="Bookman Old Style" w:eastAsia="Batang" w:hAnsi="Bookman Old Style"/>
          <w:sz w:val="22"/>
          <w:szCs w:val="22"/>
        </w:rPr>
        <w:t xml:space="preserve"> BYU </w:t>
      </w:r>
      <w:r w:rsidR="009D76B8" w:rsidRPr="006809CF">
        <w:rPr>
          <w:rFonts w:ascii="Bookman Old Style" w:eastAsia="Batang" w:hAnsi="Bookman Old Style"/>
          <w:sz w:val="22"/>
          <w:szCs w:val="22"/>
        </w:rPr>
        <w:t>has</w:t>
      </w:r>
      <w:r w:rsidR="003E234B" w:rsidRPr="006809CF">
        <w:rPr>
          <w:rFonts w:ascii="Bookman Old Style" w:eastAsia="Batang" w:hAnsi="Bookman Old Style"/>
          <w:sz w:val="22"/>
          <w:szCs w:val="22"/>
        </w:rPr>
        <w:t xml:space="preserve"> acquired </w:t>
      </w:r>
      <w:r w:rsidR="008F11A5" w:rsidRPr="006809CF">
        <w:rPr>
          <w:rFonts w:ascii="Bookman Old Style" w:eastAsia="Batang" w:hAnsi="Bookman Old Style"/>
          <w:sz w:val="22"/>
          <w:szCs w:val="22"/>
        </w:rPr>
        <w:t>an</w:t>
      </w:r>
      <w:r w:rsidR="00DE4457" w:rsidRPr="006809CF">
        <w:rPr>
          <w:rFonts w:ascii="Bookman Old Style" w:eastAsia="Batang" w:hAnsi="Bookman Old Style"/>
          <w:sz w:val="22"/>
          <w:szCs w:val="22"/>
        </w:rPr>
        <w:t xml:space="preserve"> NSF sanctioned</w:t>
      </w:r>
      <w:r w:rsidR="008F11A5" w:rsidRPr="006809CF">
        <w:rPr>
          <w:rFonts w:ascii="Bookman Old Style" w:eastAsia="Batang" w:hAnsi="Bookman Old Style"/>
          <w:sz w:val="22"/>
          <w:szCs w:val="22"/>
        </w:rPr>
        <w:t xml:space="preserve"> </w:t>
      </w:r>
      <w:r w:rsidR="009D76B8" w:rsidRPr="006809CF">
        <w:rPr>
          <w:rFonts w:ascii="Bookman Old Style" w:eastAsia="Batang" w:hAnsi="Bookman Old Style"/>
          <w:sz w:val="22"/>
          <w:szCs w:val="22"/>
        </w:rPr>
        <w:t>online tutorial</w:t>
      </w:r>
      <w:r w:rsidR="00DE4457" w:rsidRPr="006809CF">
        <w:rPr>
          <w:rFonts w:ascii="Bookman Old Style" w:eastAsia="Batang" w:hAnsi="Bookman Old Style"/>
          <w:sz w:val="22"/>
          <w:szCs w:val="22"/>
        </w:rPr>
        <w:t xml:space="preserve"> that fulfills this requirement.</w:t>
      </w:r>
    </w:p>
    <w:p w14:paraId="77613C7D" w14:textId="77777777" w:rsidR="00DE4457" w:rsidRPr="006809CF" w:rsidRDefault="00DE4457" w:rsidP="001F040D">
      <w:pPr>
        <w:rPr>
          <w:rFonts w:ascii="Bookman Old Style" w:eastAsia="Batang" w:hAnsi="Bookman Old Style"/>
          <w:sz w:val="22"/>
          <w:szCs w:val="22"/>
        </w:rPr>
      </w:pPr>
    </w:p>
    <w:p w14:paraId="685A8D3B" w14:textId="77777777" w:rsidR="00DE4457" w:rsidRPr="006809CF" w:rsidRDefault="006C008F" w:rsidP="001F040D">
      <w:pPr>
        <w:rPr>
          <w:rFonts w:ascii="Bookman Old Style" w:eastAsia="Batang" w:hAnsi="Bookman Old Style"/>
          <w:sz w:val="22"/>
          <w:szCs w:val="22"/>
        </w:rPr>
      </w:pPr>
      <w:r>
        <w:rPr>
          <w:rFonts w:ascii="Bookman Old Style" w:eastAsia="Batang" w:hAnsi="Bookman Old Style"/>
          <w:sz w:val="22"/>
          <w:szCs w:val="22"/>
        </w:rPr>
        <w:t>The tutorial used i</w:t>
      </w:r>
      <w:r w:rsidR="00DE4457" w:rsidRPr="006809CF">
        <w:rPr>
          <w:rFonts w:ascii="Bookman Old Style" w:eastAsia="Batang" w:hAnsi="Bookman Old Style"/>
          <w:sz w:val="22"/>
          <w:szCs w:val="22"/>
        </w:rPr>
        <w:t>s in fulfillment of a federal regulation affecting all NSF funding. The examples and responses by the tutorial’s fictitious institutions may not necessarily exactly reflect the attitudes</w:t>
      </w:r>
      <w:r w:rsidR="006809CF" w:rsidRPr="006809CF">
        <w:rPr>
          <w:rFonts w:ascii="Bookman Old Style" w:eastAsia="Batang" w:hAnsi="Bookman Old Style"/>
          <w:sz w:val="22"/>
          <w:szCs w:val="22"/>
        </w:rPr>
        <w:t xml:space="preserve"> or probable responses</w:t>
      </w:r>
      <w:r w:rsidR="00DE4457" w:rsidRPr="006809CF">
        <w:rPr>
          <w:rFonts w:ascii="Bookman Old Style" w:eastAsia="Batang" w:hAnsi="Bookman Old Style"/>
          <w:sz w:val="22"/>
          <w:szCs w:val="22"/>
        </w:rPr>
        <w:t xml:space="preserve"> of our institution. However, in general, this tutorial does address the national discussion concerning ethics in research and has been chosen as the mechanism by which BYU will comply with the federal regulation.</w:t>
      </w:r>
    </w:p>
    <w:p w14:paraId="74E8FA28" w14:textId="77777777" w:rsidR="009D76B8" w:rsidRDefault="009D76B8" w:rsidP="001F040D">
      <w:pPr>
        <w:rPr>
          <w:rFonts w:ascii="Bookman Old Style" w:eastAsia="Batang" w:hAnsi="Bookman Old Style"/>
          <w:sz w:val="22"/>
          <w:szCs w:val="22"/>
        </w:rPr>
      </w:pPr>
    </w:p>
    <w:p w14:paraId="28D1B5B0" w14:textId="77777777" w:rsidR="00801DBA" w:rsidRPr="006809CF" w:rsidRDefault="00801DBA" w:rsidP="001F040D">
      <w:pPr>
        <w:rPr>
          <w:rFonts w:ascii="Bookman Old Style" w:eastAsia="Batang" w:hAnsi="Bookman Old Style"/>
          <w:sz w:val="22"/>
          <w:szCs w:val="22"/>
        </w:rPr>
      </w:pPr>
    </w:p>
    <w:p w14:paraId="1033DCCF" w14:textId="77777777" w:rsidR="002229A9" w:rsidRPr="006809CF" w:rsidRDefault="004455C8" w:rsidP="001F040D">
      <w:pPr>
        <w:rPr>
          <w:rFonts w:ascii="Bookman Old Style" w:eastAsia="Batang" w:hAnsi="Bookman Old Style"/>
          <w:sz w:val="22"/>
          <w:szCs w:val="22"/>
        </w:rPr>
      </w:pPr>
      <w:r w:rsidRPr="006809CF">
        <w:rPr>
          <w:rFonts w:ascii="Bookman Old Style" w:eastAsia="Batang" w:hAnsi="Bookman Old Style"/>
          <w:b/>
          <w:sz w:val="22"/>
          <w:szCs w:val="22"/>
          <w:u w:val="single"/>
        </w:rPr>
        <w:t>As Principal Investigator</w:t>
      </w:r>
      <w:r w:rsidRPr="006809CF">
        <w:rPr>
          <w:rFonts w:ascii="Bookman Old Style" w:eastAsia="Batang" w:hAnsi="Bookman Old Style"/>
          <w:sz w:val="22"/>
          <w:szCs w:val="22"/>
        </w:rPr>
        <w:t xml:space="preserve"> of NSF funding, it is your responsibility to</w:t>
      </w:r>
      <w:r w:rsidR="002229A9" w:rsidRPr="006809CF">
        <w:rPr>
          <w:rFonts w:ascii="Bookman Old Style" w:eastAsia="Batang" w:hAnsi="Bookman Old Style"/>
          <w:sz w:val="22"/>
          <w:szCs w:val="22"/>
        </w:rPr>
        <w:t>:</w:t>
      </w:r>
    </w:p>
    <w:p w14:paraId="30AAA9B2" w14:textId="77777777" w:rsidR="00207232" w:rsidRPr="006809CF" w:rsidRDefault="00207232" w:rsidP="00207232">
      <w:pPr>
        <w:ind w:left="790"/>
        <w:rPr>
          <w:rFonts w:ascii="Bookman Old Style" w:eastAsia="Batang" w:hAnsi="Bookman Old Style"/>
          <w:sz w:val="22"/>
          <w:szCs w:val="22"/>
        </w:rPr>
      </w:pPr>
    </w:p>
    <w:p w14:paraId="1E3CE9DB" w14:textId="77777777" w:rsidR="002229A9" w:rsidRPr="006809CF" w:rsidRDefault="002229A9" w:rsidP="002229A9">
      <w:pPr>
        <w:numPr>
          <w:ilvl w:val="0"/>
          <w:numId w:val="6"/>
        </w:numPr>
        <w:rPr>
          <w:rFonts w:ascii="Bookman Old Style" w:eastAsia="Batang" w:hAnsi="Bookman Old Style"/>
          <w:sz w:val="22"/>
          <w:szCs w:val="22"/>
        </w:rPr>
      </w:pPr>
      <w:r w:rsidRPr="006809CF">
        <w:rPr>
          <w:rFonts w:ascii="Bookman Old Style" w:eastAsia="Batang" w:hAnsi="Bookman Old Style"/>
          <w:sz w:val="22"/>
          <w:szCs w:val="22"/>
        </w:rPr>
        <w:t>Provide</w:t>
      </w:r>
      <w:r w:rsidR="004455C8" w:rsidRPr="006809CF">
        <w:rPr>
          <w:rFonts w:ascii="Bookman Old Style" w:eastAsia="Batang" w:hAnsi="Bookman Old Style"/>
          <w:sz w:val="22"/>
          <w:szCs w:val="22"/>
        </w:rPr>
        <w:t xml:space="preserve"> every student, research associate, research staff, or postdoc employee with a copy of this memo.</w:t>
      </w:r>
      <w:r w:rsidRPr="006809CF">
        <w:rPr>
          <w:rFonts w:ascii="Bookman Old Style" w:eastAsia="Batang" w:hAnsi="Bookman Old Style"/>
          <w:sz w:val="22"/>
          <w:szCs w:val="22"/>
        </w:rPr>
        <w:t xml:space="preserve"> </w:t>
      </w:r>
    </w:p>
    <w:p w14:paraId="641EB8A8" w14:textId="3D15E11C" w:rsidR="00801DBA" w:rsidRPr="005072B2" w:rsidRDefault="006809CF" w:rsidP="002229A9">
      <w:pPr>
        <w:numPr>
          <w:ilvl w:val="0"/>
          <w:numId w:val="6"/>
        </w:numPr>
        <w:rPr>
          <w:rFonts w:ascii="Bookman Old Style" w:eastAsia="Batang" w:hAnsi="Bookman Old Style"/>
          <w:sz w:val="22"/>
          <w:szCs w:val="22"/>
        </w:rPr>
      </w:pPr>
      <w:r w:rsidRPr="006809CF">
        <w:rPr>
          <w:rFonts w:ascii="Bookman Old Style" w:eastAsia="Batang" w:hAnsi="Bookman Old Style"/>
          <w:sz w:val="22"/>
          <w:szCs w:val="22"/>
        </w:rPr>
        <w:t>Encourage</w:t>
      </w:r>
      <w:r w:rsidR="002229A9" w:rsidRPr="006809CF">
        <w:rPr>
          <w:rFonts w:ascii="Bookman Old Style" w:eastAsia="Batang" w:hAnsi="Bookman Old Style"/>
          <w:sz w:val="22"/>
          <w:szCs w:val="22"/>
        </w:rPr>
        <w:t xml:space="preserve"> each employee</w:t>
      </w:r>
      <w:r w:rsidRPr="006809CF">
        <w:rPr>
          <w:rFonts w:ascii="Bookman Old Style" w:eastAsia="Batang" w:hAnsi="Bookman Old Style"/>
          <w:sz w:val="22"/>
          <w:szCs w:val="22"/>
        </w:rPr>
        <w:t xml:space="preserve"> to log</w:t>
      </w:r>
      <w:r w:rsidR="002229A9" w:rsidRPr="006809CF">
        <w:rPr>
          <w:rFonts w:ascii="Bookman Old Style" w:eastAsia="Batang" w:hAnsi="Bookman Old Style"/>
          <w:sz w:val="22"/>
          <w:szCs w:val="22"/>
        </w:rPr>
        <w:t xml:space="preserve"> on to the website </w:t>
      </w:r>
      <w:r w:rsidRPr="006809CF">
        <w:rPr>
          <w:rFonts w:ascii="Bookman Old Style" w:eastAsia="Batang" w:hAnsi="Bookman Old Style"/>
          <w:sz w:val="22"/>
          <w:szCs w:val="22"/>
        </w:rPr>
        <w:t xml:space="preserve">below </w:t>
      </w:r>
      <w:r w:rsidR="006C008F">
        <w:rPr>
          <w:rFonts w:ascii="Bookman Old Style" w:eastAsia="Batang" w:hAnsi="Bookman Old Style"/>
          <w:sz w:val="22"/>
          <w:szCs w:val="22"/>
        </w:rPr>
        <w:t xml:space="preserve">using their BYU credentials </w:t>
      </w:r>
      <w:r w:rsidRPr="006809CF">
        <w:rPr>
          <w:rFonts w:ascii="Bookman Old Style" w:eastAsia="Batang" w:hAnsi="Bookman Old Style"/>
          <w:sz w:val="22"/>
          <w:szCs w:val="22"/>
        </w:rPr>
        <w:t>and complete</w:t>
      </w:r>
      <w:r w:rsidR="002229A9" w:rsidRPr="006809CF">
        <w:rPr>
          <w:rFonts w:ascii="Bookman Old Style" w:eastAsia="Batang" w:hAnsi="Bookman Old Style"/>
          <w:sz w:val="22"/>
          <w:szCs w:val="22"/>
        </w:rPr>
        <w:t xml:space="preserve"> the RCR training provided.</w:t>
      </w:r>
    </w:p>
    <w:p w14:paraId="099EF7E6" w14:textId="77777777" w:rsidR="00801DBA" w:rsidRPr="006809CF" w:rsidRDefault="00801DBA" w:rsidP="002229A9">
      <w:pPr>
        <w:rPr>
          <w:rFonts w:ascii="Bookman Old Style" w:eastAsia="Batang" w:hAnsi="Bookman Old Style"/>
          <w:sz w:val="22"/>
          <w:szCs w:val="22"/>
        </w:rPr>
      </w:pPr>
    </w:p>
    <w:p w14:paraId="315B5472" w14:textId="33802AB7" w:rsidR="006C008F" w:rsidRDefault="005072B2" w:rsidP="005072B2">
      <w:pPr>
        <w:ind w:left="720" w:firstLine="720"/>
        <w:rPr>
          <w:color w:val="3D3D3D"/>
        </w:rPr>
      </w:pPr>
      <w:r w:rsidRPr="005072B2">
        <w:t>https://spo.byu.edu/rcr-registration-and-tutorials</w:t>
      </w:r>
    </w:p>
    <w:p w14:paraId="17C371AF" w14:textId="77777777" w:rsidR="002918F3" w:rsidRPr="006809CF" w:rsidRDefault="002918F3" w:rsidP="002918F3">
      <w:pPr>
        <w:rPr>
          <w:rFonts w:ascii="Bookman Old Style" w:eastAsia="Batang" w:hAnsi="Bookman Old Style"/>
          <w:sz w:val="22"/>
          <w:szCs w:val="22"/>
        </w:rPr>
      </w:pPr>
    </w:p>
    <w:p w14:paraId="3FECF900" w14:textId="77777777" w:rsidR="002918F3" w:rsidRPr="006809CF" w:rsidRDefault="001565FC" w:rsidP="002918F3">
      <w:pPr>
        <w:rPr>
          <w:rFonts w:ascii="Bookman Old Style" w:eastAsia="Batang" w:hAnsi="Bookman Old Style"/>
          <w:sz w:val="22"/>
          <w:szCs w:val="22"/>
        </w:rPr>
      </w:pPr>
      <w:r w:rsidRPr="006809CF">
        <w:rPr>
          <w:rFonts w:ascii="Bookman Old Style" w:eastAsia="Batang" w:hAnsi="Bookman Old Style"/>
          <w:sz w:val="22"/>
          <w:szCs w:val="22"/>
        </w:rPr>
        <w:t xml:space="preserve">ORCA will </w:t>
      </w:r>
      <w:r w:rsidR="006809CF" w:rsidRPr="006809CF">
        <w:rPr>
          <w:rFonts w:ascii="Bookman Old Style" w:eastAsia="Batang" w:hAnsi="Bookman Old Style"/>
          <w:sz w:val="22"/>
          <w:szCs w:val="22"/>
        </w:rPr>
        <w:t xml:space="preserve">monitor </w:t>
      </w:r>
      <w:r w:rsidRPr="006809CF">
        <w:rPr>
          <w:rFonts w:ascii="Bookman Old Style" w:eastAsia="Batang" w:hAnsi="Bookman Old Style"/>
          <w:sz w:val="22"/>
          <w:szCs w:val="22"/>
        </w:rPr>
        <w:t>your progress and completion of the tutorial. If you hav</w:t>
      </w:r>
      <w:r w:rsidR="006809CF" w:rsidRPr="006809CF">
        <w:rPr>
          <w:rFonts w:ascii="Bookman Old Style" w:eastAsia="Batang" w:hAnsi="Bookman Old Style"/>
          <w:sz w:val="22"/>
          <w:szCs w:val="22"/>
        </w:rPr>
        <w:t xml:space="preserve">e any questions you may contact the </w:t>
      </w:r>
      <w:r w:rsidR="002918F3" w:rsidRPr="006809CF">
        <w:rPr>
          <w:rFonts w:ascii="Bookman Old Style" w:eastAsia="Batang" w:hAnsi="Bookman Old Style"/>
          <w:sz w:val="22"/>
          <w:szCs w:val="22"/>
        </w:rPr>
        <w:t>Office of Research &amp; Creative Activities (ORCA)</w:t>
      </w:r>
      <w:r w:rsidR="006809CF" w:rsidRPr="006809CF">
        <w:rPr>
          <w:rFonts w:ascii="Bookman Old Style" w:eastAsia="Batang" w:hAnsi="Bookman Old Style"/>
          <w:sz w:val="22"/>
          <w:szCs w:val="22"/>
        </w:rPr>
        <w:t xml:space="preserve"> at the address and phone number on the letterhead</w:t>
      </w:r>
      <w:r w:rsidR="0052433D">
        <w:rPr>
          <w:rFonts w:ascii="Bookman Old Style" w:eastAsia="Batang" w:hAnsi="Bookman Old Style"/>
          <w:sz w:val="22"/>
          <w:szCs w:val="22"/>
        </w:rPr>
        <w:t xml:space="preserve"> above</w:t>
      </w:r>
      <w:r w:rsidR="006809CF" w:rsidRPr="006809CF">
        <w:rPr>
          <w:rFonts w:ascii="Bookman Old Style" w:eastAsia="Batang" w:hAnsi="Bookman Old Style"/>
          <w:sz w:val="22"/>
          <w:szCs w:val="22"/>
        </w:rPr>
        <w:t>.</w:t>
      </w:r>
    </w:p>
    <w:sectPr w:rsidR="002918F3" w:rsidRPr="006809CF" w:rsidSect="006809CF">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184"/>
    <w:multiLevelType w:val="hybridMultilevel"/>
    <w:tmpl w:val="DF485900"/>
    <w:lvl w:ilvl="0" w:tplc="C5FAB0CA">
      <w:start w:val="1"/>
      <w:numFmt w:val="bullet"/>
      <w:lvlText w:val="•"/>
      <w:legacy w:legacy="1" w:legacySpace="0" w:legacyIndent="1"/>
      <w:lvlJc w:val="left"/>
      <w:pPr>
        <w:ind w:left="2161" w:hanging="1"/>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18A65F7"/>
    <w:multiLevelType w:val="hybridMultilevel"/>
    <w:tmpl w:val="06D8E6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4C0477"/>
    <w:multiLevelType w:val="hybridMultilevel"/>
    <w:tmpl w:val="EEEC9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D50A7"/>
    <w:multiLevelType w:val="hybridMultilevel"/>
    <w:tmpl w:val="B4604466"/>
    <w:lvl w:ilvl="0" w:tplc="E070DA2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61956843"/>
    <w:multiLevelType w:val="hybridMultilevel"/>
    <w:tmpl w:val="27D2071A"/>
    <w:lvl w:ilvl="0" w:tplc="0409000F">
      <w:start w:val="1"/>
      <w:numFmt w:val="decimal"/>
      <w:lvlText w:val="%1."/>
      <w:lvlJc w:val="left"/>
      <w:pPr>
        <w:ind w:left="790" w:hanging="360"/>
      </w:pPr>
      <w:rPr>
        <w:rFonts w:cs="Times New Roman"/>
      </w:rPr>
    </w:lvl>
    <w:lvl w:ilvl="1" w:tplc="04090019" w:tentative="1">
      <w:start w:val="1"/>
      <w:numFmt w:val="lowerLetter"/>
      <w:lvlText w:val="%2."/>
      <w:lvlJc w:val="left"/>
      <w:pPr>
        <w:ind w:left="1510" w:hanging="360"/>
      </w:pPr>
      <w:rPr>
        <w:rFonts w:cs="Times New Roman"/>
      </w:rPr>
    </w:lvl>
    <w:lvl w:ilvl="2" w:tplc="0409001B" w:tentative="1">
      <w:start w:val="1"/>
      <w:numFmt w:val="lowerRoman"/>
      <w:lvlText w:val="%3."/>
      <w:lvlJc w:val="right"/>
      <w:pPr>
        <w:ind w:left="2230" w:hanging="180"/>
      </w:pPr>
      <w:rPr>
        <w:rFonts w:cs="Times New Roman"/>
      </w:rPr>
    </w:lvl>
    <w:lvl w:ilvl="3" w:tplc="0409000F" w:tentative="1">
      <w:start w:val="1"/>
      <w:numFmt w:val="decimal"/>
      <w:lvlText w:val="%4."/>
      <w:lvlJc w:val="left"/>
      <w:pPr>
        <w:ind w:left="2950" w:hanging="360"/>
      </w:pPr>
      <w:rPr>
        <w:rFonts w:cs="Times New Roman"/>
      </w:rPr>
    </w:lvl>
    <w:lvl w:ilvl="4" w:tplc="04090019" w:tentative="1">
      <w:start w:val="1"/>
      <w:numFmt w:val="lowerLetter"/>
      <w:lvlText w:val="%5."/>
      <w:lvlJc w:val="left"/>
      <w:pPr>
        <w:ind w:left="3670" w:hanging="360"/>
      </w:pPr>
      <w:rPr>
        <w:rFonts w:cs="Times New Roman"/>
      </w:rPr>
    </w:lvl>
    <w:lvl w:ilvl="5" w:tplc="0409001B" w:tentative="1">
      <w:start w:val="1"/>
      <w:numFmt w:val="lowerRoman"/>
      <w:lvlText w:val="%6."/>
      <w:lvlJc w:val="right"/>
      <w:pPr>
        <w:ind w:left="4390" w:hanging="180"/>
      </w:pPr>
      <w:rPr>
        <w:rFonts w:cs="Times New Roman"/>
      </w:rPr>
    </w:lvl>
    <w:lvl w:ilvl="6" w:tplc="0409000F" w:tentative="1">
      <w:start w:val="1"/>
      <w:numFmt w:val="decimal"/>
      <w:lvlText w:val="%7."/>
      <w:lvlJc w:val="left"/>
      <w:pPr>
        <w:ind w:left="5110" w:hanging="360"/>
      </w:pPr>
      <w:rPr>
        <w:rFonts w:cs="Times New Roman"/>
      </w:rPr>
    </w:lvl>
    <w:lvl w:ilvl="7" w:tplc="04090019" w:tentative="1">
      <w:start w:val="1"/>
      <w:numFmt w:val="lowerLetter"/>
      <w:lvlText w:val="%8."/>
      <w:lvlJc w:val="left"/>
      <w:pPr>
        <w:ind w:left="5830" w:hanging="360"/>
      </w:pPr>
      <w:rPr>
        <w:rFonts w:cs="Times New Roman"/>
      </w:rPr>
    </w:lvl>
    <w:lvl w:ilvl="8" w:tplc="0409001B" w:tentative="1">
      <w:start w:val="1"/>
      <w:numFmt w:val="lowerRoman"/>
      <w:lvlText w:val="%9."/>
      <w:lvlJc w:val="right"/>
      <w:pPr>
        <w:ind w:left="6550" w:hanging="180"/>
      </w:pPr>
      <w:rPr>
        <w:rFonts w:cs="Times New Roman"/>
      </w:rPr>
    </w:lvl>
  </w:abstractNum>
  <w:abstractNum w:abstractNumId="5" w15:restartNumberingAfterBreak="0">
    <w:nsid w:val="71A644FA"/>
    <w:multiLevelType w:val="hybridMultilevel"/>
    <w:tmpl w:val="F52AED5E"/>
    <w:lvl w:ilvl="0" w:tplc="C5FAB0CA">
      <w:start w:val="1"/>
      <w:numFmt w:val="bullet"/>
      <w:lvlText w:val="•"/>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82B13"/>
    <w:multiLevelType w:val="hybridMultilevel"/>
    <w:tmpl w:val="21F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742D3"/>
    <w:multiLevelType w:val="hybridMultilevel"/>
    <w:tmpl w:val="0CA8DE86"/>
    <w:lvl w:ilvl="0" w:tplc="F73E8D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43"/>
    <w:rsid w:val="00030E23"/>
    <w:rsid w:val="000359BA"/>
    <w:rsid w:val="00042991"/>
    <w:rsid w:val="00066F60"/>
    <w:rsid w:val="00077D76"/>
    <w:rsid w:val="000804DE"/>
    <w:rsid w:val="000D319B"/>
    <w:rsid w:val="000D3283"/>
    <w:rsid w:val="000E28FD"/>
    <w:rsid w:val="000E65CE"/>
    <w:rsid w:val="000F6E77"/>
    <w:rsid w:val="000F7FE7"/>
    <w:rsid w:val="0011296E"/>
    <w:rsid w:val="00112EAD"/>
    <w:rsid w:val="001240C4"/>
    <w:rsid w:val="001342F4"/>
    <w:rsid w:val="00143355"/>
    <w:rsid w:val="00146C04"/>
    <w:rsid w:val="001565FC"/>
    <w:rsid w:val="0017721F"/>
    <w:rsid w:val="00177B73"/>
    <w:rsid w:val="00180087"/>
    <w:rsid w:val="00183246"/>
    <w:rsid w:val="00186FF3"/>
    <w:rsid w:val="00190BB5"/>
    <w:rsid w:val="00192A59"/>
    <w:rsid w:val="001C2776"/>
    <w:rsid w:val="001D4097"/>
    <w:rsid w:val="001E2417"/>
    <w:rsid w:val="001E55C9"/>
    <w:rsid w:val="001F040D"/>
    <w:rsid w:val="001F5BA9"/>
    <w:rsid w:val="00202E70"/>
    <w:rsid w:val="00207232"/>
    <w:rsid w:val="002229A9"/>
    <w:rsid w:val="00223284"/>
    <w:rsid w:val="002241AD"/>
    <w:rsid w:val="00225CA1"/>
    <w:rsid w:val="00240E2D"/>
    <w:rsid w:val="0024233E"/>
    <w:rsid w:val="002604EB"/>
    <w:rsid w:val="00277F17"/>
    <w:rsid w:val="00280E35"/>
    <w:rsid w:val="002918F3"/>
    <w:rsid w:val="002A0626"/>
    <w:rsid w:val="002C780B"/>
    <w:rsid w:val="002D1A93"/>
    <w:rsid w:val="002D28E1"/>
    <w:rsid w:val="002E3AF7"/>
    <w:rsid w:val="002E74D6"/>
    <w:rsid w:val="002F7E55"/>
    <w:rsid w:val="0030661B"/>
    <w:rsid w:val="00313C6E"/>
    <w:rsid w:val="00323081"/>
    <w:rsid w:val="00335D00"/>
    <w:rsid w:val="00345CED"/>
    <w:rsid w:val="00352DE4"/>
    <w:rsid w:val="00370593"/>
    <w:rsid w:val="00371580"/>
    <w:rsid w:val="003840BA"/>
    <w:rsid w:val="003971F7"/>
    <w:rsid w:val="003B2E3C"/>
    <w:rsid w:val="003C4F69"/>
    <w:rsid w:val="003D72E6"/>
    <w:rsid w:val="003E234B"/>
    <w:rsid w:val="003F6F7C"/>
    <w:rsid w:val="00424824"/>
    <w:rsid w:val="00425399"/>
    <w:rsid w:val="00433017"/>
    <w:rsid w:val="004455C8"/>
    <w:rsid w:val="004470F9"/>
    <w:rsid w:val="0044736B"/>
    <w:rsid w:val="00477A18"/>
    <w:rsid w:val="00496C04"/>
    <w:rsid w:val="004C04C2"/>
    <w:rsid w:val="004C7FA6"/>
    <w:rsid w:val="005072B2"/>
    <w:rsid w:val="0052433D"/>
    <w:rsid w:val="005310E3"/>
    <w:rsid w:val="00532375"/>
    <w:rsid w:val="00545C35"/>
    <w:rsid w:val="00580449"/>
    <w:rsid w:val="005A0E05"/>
    <w:rsid w:val="005A755D"/>
    <w:rsid w:val="005C2F36"/>
    <w:rsid w:val="005E5E8E"/>
    <w:rsid w:val="00620D1A"/>
    <w:rsid w:val="0064643F"/>
    <w:rsid w:val="006650A4"/>
    <w:rsid w:val="006809CF"/>
    <w:rsid w:val="00684590"/>
    <w:rsid w:val="0069732D"/>
    <w:rsid w:val="006A2542"/>
    <w:rsid w:val="006A337A"/>
    <w:rsid w:val="006B01C2"/>
    <w:rsid w:val="006B24B8"/>
    <w:rsid w:val="006B4C23"/>
    <w:rsid w:val="006C008F"/>
    <w:rsid w:val="006C5D09"/>
    <w:rsid w:val="006C63BF"/>
    <w:rsid w:val="006D60DE"/>
    <w:rsid w:val="006F46E8"/>
    <w:rsid w:val="00705B03"/>
    <w:rsid w:val="0072232A"/>
    <w:rsid w:val="007724DF"/>
    <w:rsid w:val="007A00BC"/>
    <w:rsid w:val="007A7D3C"/>
    <w:rsid w:val="007C5370"/>
    <w:rsid w:val="007E6C45"/>
    <w:rsid w:val="00801DBA"/>
    <w:rsid w:val="00816416"/>
    <w:rsid w:val="00823E76"/>
    <w:rsid w:val="008263EA"/>
    <w:rsid w:val="00840C92"/>
    <w:rsid w:val="00846643"/>
    <w:rsid w:val="008501CE"/>
    <w:rsid w:val="008723AA"/>
    <w:rsid w:val="00877FD1"/>
    <w:rsid w:val="00886379"/>
    <w:rsid w:val="00890E45"/>
    <w:rsid w:val="008B21AF"/>
    <w:rsid w:val="008B21F5"/>
    <w:rsid w:val="008E1EC2"/>
    <w:rsid w:val="008F11A5"/>
    <w:rsid w:val="00902CFB"/>
    <w:rsid w:val="00905E58"/>
    <w:rsid w:val="00905FE2"/>
    <w:rsid w:val="009132F1"/>
    <w:rsid w:val="0092450A"/>
    <w:rsid w:val="009460EA"/>
    <w:rsid w:val="00972896"/>
    <w:rsid w:val="00975047"/>
    <w:rsid w:val="00992D48"/>
    <w:rsid w:val="009A5208"/>
    <w:rsid w:val="009A6162"/>
    <w:rsid w:val="009A7B68"/>
    <w:rsid w:val="009D1E0B"/>
    <w:rsid w:val="009D76B8"/>
    <w:rsid w:val="009F7647"/>
    <w:rsid w:val="00A059A6"/>
    <w:rsid w:val="00A16E42"/>
    <w:rsid w:val="00A20C29"/>
    <w:rsid w:val="00A36143"/>
    <w:rsid w:val="00A70E1D"/>
    <w:rsid w:val="00A74F62"/>
    <w:rsid w:val="00A95425"/>
    <w:rsid w:val="00AD2374"/>
    <w:rsid w:val="00AE0565"/>
    <w:rsid w:val="00AF384E"/>
    <w:rsid w:val="00AF6777"/>
    <w:rsid w:val="00B06D95"/>
    <w:rsid w:val="00B249A5"/>
    <w:rsid w:val="00B31754"/>
    <w:rsid w:val="00B70CCB"/>
    <w:rsid w:val="00B839B1"/>
    <w:rsid w:val="00B85209"/>
    <w:rsid w:val="00BC6EE7"/>
    <w:rsid w:val="00BC760B"/>
    <w:rsid w:val="00BD32FD"/>
    <w:rsid w:val="00BE0758"/>
    <w:rsid w:val="00BE1F58"/>
    <w:rsid w:val="00C02FC4"/>
    <w:rsid w:val="00C0305A"/>
    <w:rsid w:val="00C125A1"/>
    <w:rsid w:val="00C43CF8"/>
    <w:rsid w:val="00C62FF7"/>
    <w:rsid w:val="00C73715"/>
    <w:rsid w:val="00C75595"/>
    <w:rsid w:val="00C773D5"/>
    <w:rsid w:val="00CA177D"/>
    <w:rsid w:val="00CA3388"/>
    <w:rsid w:val="00CD060B"/>
    <w:rsid w:val="00CE08C6"/>
    <w:rsid w:val="00D10EFC"/>
    <w:rsid w:val="00D175B3"/>
    <w:rsid w:val="00D25001"/>
    <w:rsid w:val="00D55833"/>
    <w:rsid w:val="00D55FC7"/>
    <w:rsid w:val="00D56406"/>
    <w:rsid w:val="00D81114"/>
    <w:rsid w:val="00DA2F51"/>
    <w:rsid w:val="00DB02BC"/>
    <w:rsid w:val="00DB5554"/>
    <w:rsid w:val="00DD42D5"/>
    <w:rsid w:val="00DD46C4"/>
    <w:rsid w:val="00DE1A75"/>
    <w:rsid w:val="00DE4457"/>
    <w:rsid w:val="00DE79FA"/>
    <w:rsid w:val="00E00118"/>
    <w:rsid w:val="00E022A7"/>
    <w:rsid w:val="00E05CEB"/>
    <w:rsid w:val="00E06C49"/>
    <w:rsid w:val="00E13170"/>
    <w:rsid w:val="00E25D42"/>
    <w:rsid w:val="00E43372"/>
    <w:rsid w:val="00E463A5"/>
    <w:rsid w:val="00E47899"/>
    <w:rsid w:val="00E62E35"/>
    <w:rsid w:val="00E829A3"/>
    <w:rsid w:val="00EA0FA5"/>
    <w:rsid w:val="00EA242C"/>
    <w:rsid w:val="00EA3706"/>
    <w:rsid w:val="00EC5494"/>
    <w:rsid w:val="00ED47DA"/>
    <w:rsid w:val="00F06F4A"/>
    <w:rsid w:val="00F2479B"/>
    <w:rsid w:val="00F54E4D"/>
    <w:rsid w:val="00F667C2"/>
    <w:rsid w:val="00F771CB"/>
    <w:rsid w:val="00F84914"/>
    <w:rsid w:val="00FC3912"/>
    <w:rsid w:val="00FE63C8"/>
    <w:rsid w:val="00F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BBF29C"/>
  <w14:defaultImageDpi w14:val="0"/>
  <w15:docId w15:val="{014E6B63-9B85-4E20-A432-C37E6D8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Batang" w:eastAsia="Batang" w:cs="Batang"/>
      <w:sz w:val="28"/>
      <w:szCs w:val="28"/>
    </w:rPr>
  </w:style>
  <w:style w:type="paragraph" w:styleId="Heading2">
    <w:name w:val="heading 2"/>
    <w:basedOn w:val="Normal"/>
    <w:next w:val="Normal"/>
    <w:link w:val="Heading2Char"/>
    <w:uiPriority w:val="99"/>
    <w:qFormat/>
    <w:pPr>
      <w:keepNext/>
      <w:outlineLvl w:val="1"/>
    </w:pPr>
    <w:rPr>
      <w:rFonts w:ascii="Georgia" w:eastAsia="Batang" w:hAnsi="Georgia" w:cs="Georgia"/>
      <w:sz w:val="32"/>
      <w:szCs w:val="32"/>
    </w:rPr>
  </w:style>
  <w:style w:type="paragraph" w:styleId="Heading3">
    <w:name w:val="heading 3"/>
    <w:basedOn w:val="Normal"/>
    <w:next w:val="Normal"/>
    <w:link w:val="Heading3Char"/>
    <w:uiPriority w:val="99"/>
    <w:qFormat/>
    <w:pPr>
      <w:keepNext/>
      <w:outlineLvl w:val="2"/>
    </w:pPr>
    <w:rPr>
      <w:rFonts w:ascii="Georgia" w:eastAsia="Batang"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C62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52433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larson@b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dentity.byu.edu/mediaFiles/MedallionSM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Brigham Young University</vt:lpstr>
    </vt:vector>
  </TitlesOfParts>
  <Company>BYU</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Young University</dc:title>
  <dc:subject/>
  <dc:creator>mjcarr</dc:creator>
  <cp:keywords/>
  <dc:description/>
  <cp:lastModifiedBy>Gene Larson</cp:lastModifiedBy>
  <cp:revision>2</cp:revision>
  <cp:lastPrinted>2012-09-06T15:30:00Z</cp:lastPrinted>
  <dcterms:created xsi:type="dcterms:W3CDTF">2021-05-25T14:05:00Z</dcterms:created>
  <dcterms:modified xsi:type="dcterms:W3CDTF">2021-05-25T14:05:00Z</dcterms:modified>
</cp:coreProperties>
</file>