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43B7E" w14:textId="77777777" w:rsidR="00BC7E32" w:rsidRDefault="00BC7E32" w:rsidP="008E716C">
      <w:pPr>
        <w:jc w:val="center"/>
        <w:rPr>
          <w:rFonts w:ascii="Georgia" w:hAnsi="Georgia"/>
          <w:b/>
          <w:sz w:val="32"/>
          <w:szCs w:val="32"/>
          <w:u w:val="single"/>
        </w:rPr>
      </w:pPr>
      <w:r>
        <w:rPr>
          <w:rFonts w:ascii="Georgia" w:hAnsi="Georgia"/>
          <w:b/>
          <w:noProof/>
          <w:sz w:val="32"/>
          <w:szCs w:val="32"/>
          <w:u w:val="single"/>
        </w:rPr>
        <w:drawing>
          <wp:anchor distT="0" distB="0" distL="114300" distR="114300" simplePos="0" relativeHeight="251660288" behindDoc="0" locked="0" layoutInCell="1" allowOverlap="1" wp14:anchorId="24220D4E" wp14:editId="49653157">
            <wp:simplePos x="0" y="0"/>
            <wp:positionH relativeFrom="column">
              <wp:posOffset>2537460</wp:posOffset>
            </wp:positionH>
            <wp:positionV relativeFrom="paragraph">
              <wp:posOffset>-314008</wp:posOffset>
            </wp:positionV>
            <wp:extent cx="819150" cy="819150"/>
            <wp:effectExtent l="0" t="0" r="0" b="0"/>
            <wp:wrapNone/>
            <wp:docPr id="3" name="Picture 3" descr="Description: MedallionOutline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dallionOutlineS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B279E" w14:textId="77777777" w:rsidR="005F3091" w:rsidRDefault="005F3091" w:rsidP="005F3091">
      <w:pPr>
        <w:spacing w:after="0"/>
        <w:jc w:val="center"/>
        <w:rPr>
          <w:rFonts w:ascii="Georgia" w:hAnsi="Georgia"/>
          <w:b/>
          <w:sz w:val="32"/>
          <w:szCs w:val="32"/>
          <w:u w:val="single"/>
        </w:rPr>
      </w:pPr>
    </w:p>
    <w:p w14:paraId="217B9FE2" w14:textId="77777777" w:rsidR="00840C37" w:rsidRDefault="008E716C" w:rsidP="005F3091">
      <w:pPr>
        <w:spacing w:after="0"/>
        <w:jc w:val="center"/>
        <w:rPr>
          <w:rFonts w:ascii="Georgia" w:hAnsi="Georgia"/>
          <w:b/>
          <w:sz w:val="32"/>
          <w:szCs w:val="32"/>
          <w:u w:val="single"/>
        </w:rPr>
      </w:pPr>
      <w:r w:rsidRPr="008E716C">
        <w:rPr>
          <w:rFonts w:ascii="Georgia" w:hAnsi="Georgia"/>
          <w:b/>
          <w:sz w:val="32"/>
          <w:szCs w:val="32"/>
          <w:u w:val="single"/>
        </w:rPr>
        <w:t xml:space="preserve">Financial Conflict of Interest </w:t>
      </w:r>
      <w:r w:rsidR="0010395B">
        <w:rPr>
          <w:rFonts w:ascii="Georgia" w:hAnsi="Georgia"/>
          <w:b/>
          <w:sz w:val="32"/>
          <w:szCs w:val="32"/>
          <w:u w:val="single"/>
        </w:rPr>
        <w:t>(FCOI)</w:t>
      </w:r>
    </w:p>
    <w:p w14:paraId="1EB15F85" w14:textId="77777777" w:rsidR="00BA403B" w:rsidRPr="008E716C" w:rsidRDefault="008E716C" w:rsidP="008E716C">
      <w:pPr>
        <w:jc w:val="center"/>
        <w:rPr>
          <w:rFonts w:ascii="Georgia" w:hAnsi="Georgia"/>
          <w:b/>
          <w:sz w:val="32"/>
          <w:szCs w:val="32"/>
          <w:u w:val="single"/>
        </w:rPr>
      </w:pPr>
      <w:r w:rsidRPr="008E716C">
        <w:rPr>
          <w:rFonts w:ascii="Georgia" w:hAnsi="Georgia"/>
          <w:b/>
          <w:sz w:val="32"/>
          <w:szCs w:val="32"/>
          <w:u w:val="single"/>
        </w:rPr>
        <w:t>Instructional Packet</w:t>
      </w:r>
    </w:p>
    <w:p w14:paraId="15AA308F" w14:textId="77777777" w:rsidR="008E716C" w:rsidRDefault="004C5CD5" w:rsidP="008E716C">
      <w:pPr>
        <w:jc w:val="center"/>
        <w:rPr>
          <w:rFonts w:ascii="Georgia" w:hAnsi="Georgia"/>
          <w:sz w:val="24"/>
          <w:szCs w:val="24"/>
        </w:rPr>
      </w:pPr>
      <w:r>
        <w:rPr>
          <w:rFonts w:ascii="Georgia" w:hAnsi="Georgia"/>
          <w:sz w:val="24"/>
          <w:szCs w:val="24"/>
          <w:u w:val="single"/>
        </w:rPr>
        <w:t>Procedures</w:t>
      </w:r>
      <w:r w:rsidR="00840C37">
        <w:rPr>
          <w:rFonts w:ascii="Georgia" w:hAnsi="Georgia"/>
          <w:sz w:val="24"/>
          <w:szCs w:val="24"/>
          <w:u w:val="single"/>
        </w:rPr>
        <w:t xml:space="preserve"> </w:t>
      </w:r>
      <w:r w:rsidR="008E716C" w:rsidRPr="008E716C">
        <w:rPr>
          <w:rFonts w:ascii="Georgia" w:hAnsi="Georgia"/>
          <w:sz w:val="24"/>
          <w:szCs w:val="24"/>
          <w:u w:val="single"/>
        </w:rPr>
        <w:t>Effective Date</w:t>
      </w:r>
      <w:r w:rsidR="008E716C">
        <w:rPr>
          <w:rFonts w:ascii="Georgia" w:hAnsi="Georgia"/>
          <w:sz w:val="24"/>
          <w:szCs w:val="24"/>
        </w:rPr>
        <w:t xml:space="preserve">: </w:t>
      </w:r>
      <w:r w:rsidR="008E716C" w:rsidRPr="004C5CD5">
        <w:rPr>
          <w:rFonts w:ascii="Georgia" w:hAnsi="Georgia"/>
          <w:b/>
          <w:sz w:val="24"/>
          <w:szCs w:val="24"/>
        </w:rPr>
        <w:t>August 24, 2012</w:t>
      </w:r>
    </w:p>
    <w:p w14:paraId="3D159D1D" w14:textId="77777777" w:rsidR="00840C37" w:rsidRPr="00840C37" w:rsidRDefault="00840C37">
      <w:pPr>
        <w:rPr>
          <w:rFonts w:ascii="Georgia" w:hAnsi="Georgia"/>
          <w:b/>
          <w:sz w:val="24"/>
          <w:szCs w:val="24"/>
        </w:rPr>
      </w:pPr>
      <w:r w:rsidRPr="00840C37">
        <w:rPr>
          <w:rFonts w:ascii="Georgia" w:hAnsi="Georgia"/>
          <w:b/>
          <w:sz w:val="24"/>
          <w:szCs w:val="24"/>
          <w:u w:val="single"/>
        </w:rPr>
        <w:t>Goal</w:t>
      </w:r>
    </w:p>
    <w:p w14:paraId="01394019" w14:textId="77777777" w:rsidR="008E716C" w:rsidRDefault="008E716C">
      <w:pPr>
        <w:rPr>
          <w:rFonts w:ascii="Georgia" w:hAnsi="Georgia"/>
          <w:sz w:val="24"/>
          <w:szCs w:val="24"/>
        </w:rPr>
      </w:pPr>
      <w:r>
        <w:rPr>
          <w:rFonts w:ascii="Georgia" w:hAnsi="Georgia"/>
          <w:sz w:val="24"/>
          <w:szCs w:val="24"/>
        </w:rPr>
        <w:t xml:space="preserve">Brigham Young University shall establish standards that provide a reasonable expectation that the design, conduct and reporting of research will be free from bias resulting from </w:t>
      </w:r>
      <w:r w:rsidR="00F80649">
        <w:rPr>
          <w:rFonts w:ascii="Georgia" w:hAnsi="Georgia"/>
          <w:sz w:val="24"/>
          <w:szCs w:val="24"/>
        </w:rPr>
        <w:t>Investigator F</w:t>
      </w:r>
      <w:r>
        <w:rPr>
          <w:rFonts w:ascii="Georgia" w:hAnsi="Georgia"/>
          <w:sz w:val="24"/>
          <w:szCs w:val="24"/>
        </w:rPr>
        <w:t>inancial</w:t>
      </w:r>
      <w:r w:rsidR="00F80649">
        <w:rPr>
          <w:rFonts w:ascii="Georgia" w:hAnsi="Georgia"/>
          <w:sz w:val="24"/>
          <w:szCs w:val="24"/>
        </w:rPr>
        <w:t xml:space="preserve"> Conflicts of I</w:t>
      </w:r>
      <w:r>
        <w:rPr>
          <w:rFonts w:ascii="Georgia" w:hAnsi="Georgia"/>
          <w:sz w:val="24"/>
          <w:szCs w:val="24"/>
        </w:rPr>
        <w:t>nterest (FCOI).</w:t>
      </w:r>
    </w:p>
    <w:p w14:paraId="0C5CBB67" w14:textId="77777777" w:rsidR="00840C37" w:rsidRPr="00840C37" w:rsidRDefault="00840C37">
      <w:pPr>
        <w:rPr>
          <w:rFonts w:ascii="Georgia" w:hAnsi="Georgia"/>
          <w:b/>
          <w:sz w:val="24"/>
          <w:szCs w:val="24"/>
          <w:u w:val="single"/>
        </w:rPr>
      </w:pPr>
      <w:r w:rsidRPr="00840C37">
        <w:rPr>
          <w:rFonts w:ascii="Georgia" w:hAnsi="Georgia"/>
          <w:b/>
          <w:sz w:val="24"/>
          <w:szCs w:val="24"/>
          <w:u w:val="single"/>
        </w:rPr>
        <w:t>Institutional Responsibility</w:t>
      </w:r>
    </w:p>
    <w:p w14:paraId="5C8E1A5C" w14:textId="77777777" w:rsidR="008E716C" w:rsidRDefault="008E716C">
      <w:pPr>
        <w:rPr>
          <w:rFonts w:ascii="Georgia" w:hAnsi="Georgia"/>
          <w:sz w:val="24"/>
          <w:szCs w:val="24"/>
        </w:rPr>
      </w:pPr>
      <w:r>
        <w:rPr>
          <w:rFonts w:ascii="Georgia" w:hAnsi="Georgia"/>
          <w:sz w:val="24"/>
          <w:szCs w:val="24"/>
        </w:rPr>
        <w:t>BYU must inform each sponsored projects investigator of the regulations, BYU’s policy and procedure concerning FCOI and the investigator’</w:t>
      </w:r>
      <w:r w:rsidR="00F80649">
        <w:rPr>
          <w:rFonts w:ascii="Georgia" w:hAnsi="Georgia"/>
          <w:sz w:val="24"/>
          <w:szCs w:val="24"/>
        </w:rPr>
        <w:t xml:space="preserve">s </w:t>
      </w:r>
      <w:r>
        <w:rPr>
          <w:rFonts w:ascii="Georgia" w:hAnsi="Georgia"/>
          <w:sz w:val="24"/>
          <w:szCs w:val="24"/>
        </w:rPr>
        <w:t>responsibility regarding disclosure</w:t>
      </w:r>
      <w:r w:rsidR="00F80649">
        <w:rPr>
          <w:rFonts w:ascii="Georgia" w:hAnsi="Georgia"/>
          <w:sz w:val="24"/>
          <w:szCs w:val="24"/>
        </w:rPr>
        <w:t xml:space="preserve"> and management of FCOI.</w:t>
      </w:r>
    </w:p>
    <w:p w14:paraId="52962CC0" w14:textId="77777777" w:rsidR="00F80649" w:rsidRPr="0010395B" w:rsidRDefault="0010395B">
      <w:pPr>
        <w:rPr>
          <w:rFonts w:ascii="Georgia" w:hAnsi="Georgia"/>
          <w:sz w:val="16"/>
          <w:szCs w:val="16"/>
        </w:rPr>
      </w:pPr>
      <w:r>
        <w:rPr>
          <w:rFonts w:ascii="Georgia" w:hAnsi="Georgia"/>
          <w:b/>
          <w:sz w:val="24"/>
          <w:szCs w:val="24"/>
          <w:u w:val="single"/>
        </w:rPr>
        <w:t>When Should Investigators Receive FCOI Instruction?</w:t>
      </w:r>
      <w:r>
        <w:rPr>
          <w:rFonts w:ascii="Georgia" w:hAnsi="Georgia"/>
          <w:sz w:val="24"/>
          <w:szCs w:val="24"/>
        </w:rPr>
        <w:t xml:space="preserve"> </w:t>
      </w:r>
      <w:r>
        <w:rPr>
          <w:rFonts w:ascii="Georgia" w:hAnsi="Georgia"/>
          <w:sz w:val="16"/>
          <w:szCs w:val="16"/>
        </w:rPr>
        <w:t>(Required by federal regulation)</w:t>
      </w:r>
    </w:p>
    <w:p w14:paraId="663FA481" w14:textId="77777777" w:rsidR="00F80649" w:rsidRDefault="00F80649" w:rsidP="00F80649">
      <w:pPr>
        <w:pStyle w:val="ListParagraph"/>
        <w:numPr>
          <w:ilvl w:val="0"/>
          <w:numId w:val="1"/>
        </w:numPr>
        <w:rPr>
          <w:rFonts w:ascii="Georgia" w:hAnsi="Georgia"/>
          <w:sz w:val="24"/>
          <w:szCs w:val="24"/>
        </w:rPr>
      </w:pPr>
      <w:r>
        <w:rPr>
          <w:rFonts w:ascii="Georgia" w:hAnsi="Georgia"/>
          <w:sz w:val="24"/>
          <w:szCs w:val="24"/>
        </w:rPr>
        <w:t>Prior to engaging in research</w:t>
      </w:r>
      <w:r w:rsidR="00206105">
        <w:rPr>
          <w:rFonts w:ascii="Georgia" w:hAnsi="Georgia"/>
          <w:sz w:val="24"/>
          <w:szCs w:val="24"/>
        </w:rPr>
        <w:t xml:space="preserve"> (like sending in a proposal</w:t>
      </w:r>
      <w:r w:rsidR="003B2514">
        <w:rPr>
          <w:rFonts w:ascii="Georgia" w:hAnsi="Georgia"/>
          <w:sz w:val="24"/>
          <w:szCs w:val="24"/>
        </w:rPr>
        <w:t xml:space="preserve"> or receiving an award</w:t>
      </w:r>
      <w:r w:rsidR="00206105">
        <w:rPr>
          <w:rFonts w:ascii="Georgia" w:hAnsi="Georgia"/>
          <w:sz w:val="24"/>
          <w:szCs w:val="24"/>
        </w:rPr>
        <w:t>)</w:t>
      </w:r>
      <w:r w:rsidR="00D4334B">
        <w:rPr>
          <w:rFonts w:ascii="Georgia" w:hAnsi="Georgia"/>
          <w:sz w:val="24"/>
          <w:szCs w:val="24"/>
        </w:rPr>
        <w:t>…</w:t>
      </w:r>
    </w:p>
    <w:p w14:paraId="3296D224" w14:textId="77777777" w:rsidR="00D4334B" w:rsidRDefault="00D4334B" w:rsidP="00D4334B">
      <w:pPr>
        <w:pStyle w:val="ListParagraph"/>
        <w:rPr>
          <w:rFonts w:ascii="Georgia" w:hAnsi="Georgia"/>
          <w:sz w:val="24"/>
          <w:szCs w:val="24"/>
        </w:rPr>
      </w:pPr>
      <w:r>
        <w:rPr>
          <w:rFonts w:ascii="Georgia" w:hAnsi="Georgia"/>
          <w:sz w:val="24"/>
          <w:szCs w:val="24"/>
        </w:rPr>
        <w:t>OR…</w:t>
      </w:r>
    </w:p>
    <w:p w14:paraId="5F086A6B" w14:textId="77777777" w:rsidR="00F80649" w:rsidRDefault="00F80649" w:rsidP="00F80649">
      <w:pPr>
        <w:pStyle w:val="ListParagraph"/>
        <w:numPr>
          <w:ilvl w:val="0"/>
          <w:numId w:val="1"/>
        </w:numPr>
        <w:rPr>
          <w:rFonts w:ascii="Georgia" w:hAnsi="Georgia"/>
          <w:sz w:val="24"/>
          <w:szCs w:val="24"/>
        </w:rPr>
      </w:pPr>
      <w:r>
        <w:rPr>
          <w:rFonts w:ascii="Georgia" w:hAnsi="Georgia"/>
          <w:sz w:val="24"/>
          <w:szCs w:val="24"/>
        </w:rPr>
        <w:t>At least every 4 years</w:t>
      </w:r>
      <w:r w:rsidR="00D4334B">
        <w:rPr>
          <w:rFonts w:ascii="Georgia" w:hAnsi="Georgia"/>
          <w:sz w:val="24"/>
          <w:szCs w:val="24"/>
        </w:rPr>
        <w:t>…</w:t>
      </w:r>
    </w:p>
    <w:p w14:paraId="60E785AD" w14:textId="77777777" w:rsidR="00D4334B" w:rsidRDefault="00D4334B" w:rsidP="00D4334B">
      <w:pPr>
        <w:pStyle w:val="ListParagraph"/>
        <w:rPr>
          <w:rFonts w:ascii="Georgia" w:hAnsi="Georgia"/>
          <w:sz w:val="24"/>
          <w:szCs w:val="24"/>
        </w:rPr>
      </w:pPr>
      <w:r>
        <w:rPr>
          <w:rFonts w:ascii="Georgia" w:hAnsi="Georgia"/>
          <w:sz w:val="24"/>
          <w:szCs w:val="24"/>
        </w:rPr>
        <w:t>OR…</w:t>
      </w:r>
    </w:p>
    <w:p w14:paraId="2D0032E3" w14:textId="77777777" w:rsidR="00F80649" w:rsidRDefault="00F80649" w:rsidP="00F80649">
      <w:pPr>
        <w:pStyle w:val="ListParagraph"/>
        <w:numPr>
          <w:ilvl w:val="0"/>
          <w:numId w:val="1"/>
        </w:numPr>
        <w:rPr>
          <w:rFonts w:ascii="Georgia" w:hAnsi="Georgia"/>
          <w:sz w:val="24"/>
          <w:szCs w:val="24"/>
        </w:rPr>
      </w:pPr>
      <w:r>
        <w:rPr>
          <w:rFonts w:ascii="Georgia" w:hAnsi="Georgia"/>
          <w:sz w:val="24"/>
          <w:szCs w:val="24"/>
        </w:rPr>
        <w:t>Immediately when any of the following circumstances apply:</w:t>
      </w:r>
    </w:p>
    <w:p w14:paraId="7BACFDA9" w14:textId="77777777" w:rsidR="00F80649" w:rsidRDefault="00F80649" w:rsidP="00F80649">
      <w:pPr>
        <w:pStyle w:val="ListParagraph"/>
        <w:numPr>
          <w:ilvl w:val="0"/>
          <w:numId w:val="2"/>
        </w:numPr>
        <w:rPr>
          <w:rFonts w:ascii="Georgia" w:hAnsi="Georgia"/>
          <w:sz w:val="24"/>
          <w:szCs w:val="24"/>
        </w:rPr>
      </w:pPr>
      <w:r>
        <w:rPr>
          <w:rFonts w:ascii="Georgia" w:hAnsi="Georgia"/>
          <w:sz w:val="24"/>
          <w:szCs w:val="24"/>
        </w:rPr>
        <w:t>When BYU revises its policy in a manner that affects the investigator</w:t>
      </w:r>
    </w:p>
    <w:p w14:paraId="368C3C5F" w14:textId="77777777" w:rsidR="00F80649" w:rsidRDefault="00F80649" w:rsidP="00F80649">
      <w:pPr>
        <w:pStyle w:val="ListParagraph"/>
        <w:numPr>
          <w:ilvl w:val="0"/>
          <w:numId w:val="2"/>
        </w:numPr>
        <w:rPr>
          <w:rFonts w:ascii="Georgia" w:hAnsi="Georgia"/>
          <w:sz w:val="24"/>
          <w:szCs w:val="24"/>
        </w:rPr>
      </w:pPr>
      <w:r>
        <w:rPr>
          <w:rFonts w:ascii="Georgia" w:hAnsi="Georgia"/>
          <w:sz w:val="24"/>
          <w:szCs w:val="24"/>
        </w:rPr>
        <w:t>When an investigator is new to BYU</w:t>
      </w:r>
    </w:p>
    <w:p w14:paraId="3CF4EBA4" w14:textId="77777777" w:rsidR="00B35072" w:rsidRDefault="00F80649" w:rsidP="00AB2922">
      <w:pPr>
        <w:pStyle w:val="ListParagraph"/>
        <w:numPr>
          <w:ilvl w:val="0"/>
          <w:numId w:val="2"/>
        </w:numPr>
        <w:rPr>
          <w:rFonts w:ascii="Georgia" w:hAnsi="Georgia"/>
          <w:sz w:val="24"/>
          <w:szCs w:val="24"/>
        </w:rPr>
      </w:pPr>
      <w:r>
        <w:rPr>
          <w:rFonts w:ascii="Georgia" w:hAnsi="Georgia"/>
          <w:sz w:val="24"/>
          <w:szCs w:val="24"/>
        </w:rPr>
        <w:t>When BYU finds an investigator is not in compliance with the institution’s policy or management plan</w:t>
      </w:r>
    </w:p>
    <w:p w14:paraId="1B00D855" w14:textId="77777777" w:rsidR="00AB2922" w:rsidRPr="00AB2922" w:rsidRDefault="00AB2922" w:rsidP="00AB2922">
      <w:pPr>
        <w:pStyle w:val="ListParagraph"/>
        <w:numPr>
          <w:ilvl w:val="0"/>
          <w:numId w:val="1"/>
        </w:numPr>
        <w:rPr>
          <w:rFonts w:ascii="Georgia" w:hAnsi="Georgia"/>
          <w:sz w:val="24"/>
          <w:szCs w:val="24"/>
        </w:rPr>
      </w:pPr>
      <w:r>
        <w:rPr>
          <w:rFonts w:ascii="Georgia" w:hAnsi="Georgia"/>
          <w:sz w:val="24"/>
          <w:szCs w:val="24"/>
        </w:rPr>
        <w:t>BYU Colleges and Departments may choose to do this</w:t>
      </w:r>
      <w:r w:rsidR="00EE6D59">
        <w:rPr>
          <w:rFonts w:ascii="Georgia" w:hAnsi="Georgia"/>
          <w:sz w:val="24"/>
          <w:szCs w:val="24"/>
        </w:rPr>
        <w:t xml:space="preserve"> instruction/disclosure</w:t>
      </w:r>
      <w:r>
        <w:rPr>
          <w:rFonts w:ascii="Georgia" w:hAnsi="Georgia"/>
          <w:sz w:val="24"/>
          <w:szCs w:val="24"/>
        </w:rPr>
        <w:t xml:space="preserve"> during the annual stewardship interview.</w:t>
      </w:r>
    </w:p>
    <w:p w14:paraId="0A7801FC" w14:textId="77777777" w:rsidR="00AB2922" w:rsidRPr="00840C37" w:rsidRDefault="00AB2922" w:rsidP="00AB2922">
      <w:pPr>
        <w:rPr>
          <w:rFonts w:ascii="Georgia" w:hAnsi="Georgia"/>
          <w:b/>
          <w:sz w:val="24"/>
          <w:szCs w:val="24"/>
          <w:u w:val="single"/>
        </w:rPr>
      </w:pPr>
      <w:r w:rsidRPr="00840C37">
        <w:rPr>
          <w:rFonts w:ascii="Georgia" w:hAnsi="Georgia"/>
          <w:b/>
          <w:sz w:val="24"/>
          <w:szCs w:val="24"/>
          <w:u w:val="single"/>
        </w:rPr>
        <w:t>Definition: Significant Financial Interest (SFI)</w:t>
      </w:r>
    </w:p>
    <w:p w14:paraId="38F0D080" w14:textId="77777777" w:rsidR="00AB2922" w:rsidRDefault="00AB2922" w:rsidP="00AB2922">
      <w:pPr>
        <w:rPr>
          <w:rFonts w:ascii="Georgia" w:hAnsi="Georgia"/>
          <w:sz w:val="24"/>
          <w:szCs w:val="24"/>
        </w:rPr>
      </w:pPr>
      <w:r>
        <w:rPr>
          <w:rFonts w:ascii="Georgia" w:hAnsi="Georgia"/>
          <w:sz w:val="24"/>
          <w:szCs w:val="24"/>
        </w:rPr>
        <w:t>A Significant Financial I</w:t>
      </w:r>
      <w:r w:rsidRPr="00D659F5">
        <w:rPr>
          <w:rFonts w:ascii="Georgia" w:hAnsi="Georgia"/>
          <w:sz w:val="24"/>
          <w:szCs w:val="24"/>
        </w:rPr>
        <w:t>nterest (SFI) is</w:t>
      </w:r>
      <w:r>
        <w:rPr>
          <w:rFonts w:ascii="Georgia" w:hAnsi="Georgia"/>
          <w:sz w:val="24"/>
          <w:szCs w:val="24"/>
        </w:rPr>
        <w:t xml:space="preserve"> </w:t>
      </w:r>
      <w:r w:rsidRPr="00D659F5">
        <w:rPr>
          <w:rFonts w:ascii="Georgia" w:hAnsi="Georgia"/>
          <w:sz w:val="24"/>
          <w:szCs w:val="24"/>
        </w:rPr>
        <w:t>an</w:t>
      </w:r>
      <w:r>
        <w:rPr>
          <w:rFonts w:ascii="Georgia" w:hAnsi="Georgia"/>
          <w:sz w:val="24"/>
          <w:szCs w:val="24"/>
        </w:rPr>
        <w:t xml:space="preserve"> equity</w:t>
      </w:r>
      <w:r w:rsidRPr="00D659F5">
        <w:rPr>
          <w:rFonts w:ascii="Georgia" w:hAnsi="Georgia"/>
          <w:sz w:val="24"/>
          <w:szCs w:val="24"/>
        </w:rPr>
        <w:t xml:space="preserve"> interest</w:t>
      </w:r>
      <w:r>
        <w:rPr>
          <w:rFonts w:ascii="Georgia" w:hAnsi="Georgia"/>
          <w:sz w:val="24"/>
          <w:szCs w:val="24"/>
        </w:rPr>
        <w:t xml:space="preserve"> in,</w:t>
      </w:r>
      <w:r w:rsidRPr="00D659F5">
        <w:rPr>
          <w:rFonts w:ascii="Georgia" w:hAnsi="Georgia"/>
          <w:sz w:val="24"/>
          <w:szCs w:val="24"/>
        </w:rPr>
        <w:t xml:space="preserve"> or payments</w:t>
      </w:r>
      <w:r>
        <w:rPr>
          <w:rFonts w:ascii="Georgia" w:hAnsi="Georgia"/>
          <w:sz w:val="24"/>
          <w:szCs w:val="24"/>
        </w:rPr>
        <w:t xml:space="preserve"> for services</w:t>
      </w:r>
      <w:r w:rsidRPr="00D659F5">
        <w:rPr>
          <w:rFonts w:ascii="Georgia" w:hAnsi="Georgia"/>
          <w:sz w:val="24"/>
          <w:szCs w:val="24"/>
        </w:rPr>
        <w:t xml:space="preserve"> exceeding </w:t>
      </w:r>
      <w:r w:rsidRPr="00D659F5">
        <w:rPr>
          <w:rFonts w:ascii="Georgia" w:hAnsi="Georgia"/>
          <w:b/>
          <w:bCs/>
          <w:i/>
          <w:iCs/>
          <w:sz w:val="24"/>
          <w:szCs w:val="24"/>
        </w:rPr>
        <w:t>$5,000 in a 12 month period</w:t>
      </w:r>
      <w:r>
        <w:rPr>
          <w:rFonts w:ascii="Georgia" w:hAnsi="Georgia"/>
          <w:sz w:val="24"/>
          <w:szCs w:val="24"/>
        </w:rPr>
        <w:t xml:space="preserve"> from a</w:t>
      </w:r>
      <w:r w:rsidR="00EE6D59">
        <w:rPr>
          <w:rFonts w:ascii="Georgia" w:hAnsi="Georgia"/>
          <w:sz w:val="24"/>
          <w:szCs w:val="24"/>
        </w:rPr>
        <w:t xml:space="preserve"> single source such as a</w:t>
      </w:r>
      <w:r>
        <w:rPr>
          <w:rFonts w:ascii="Georgia" w:hAnsi="Georgia"/>
          <w:sz w:val="24"/>
          <w:szCs w:val="24"/>
        </w:rPr>
        <w:t xml:space="preserve"> business, non-profit entity, or another institution. This includes any equity interest in non-publically traded entities. </w:t>
      </w:r>
    </w:p>
    <w:p w14:paraId="097BA1EF" w14:textId="77777777" w:rsidR="00EE6D59" w:rsidRDefault="00FD48D0" w:rsidP="00AB2922">
      <w:pPr>
        <w:rPr>
          <w:rFonts w:ascii="Georgia" w:hAnsi="Georgia"/>
          <w:sz w:val="24"/>
          <w:szCs w:val="24"/>
        </w:rPr>
      </w:pPr>
      <w:r w:rsidRPr="00840C37">
        <w:rPr>
          <w:rFonts w:ascii="Georgia" w:hAnsi="Georgia"/>
          <w:b/>
          <w:sz w:val="24"/>
          <w:szCs w:val="24"/>
          <w:u w:val="single"/>
        </w:rPr>
        <w:t>Definition: Financial</w:t>
      </w:r>
      <w:r>
        <w:rPr>
          <w:rFonts w:ascii="Georgia" w:hAnsi="Georgia"/>
          <w:b/>
          <w:sz w:val="24"/>
          <w:szCs w:val="24"/>
          <w:u w:val="single"/>
        </w:rPr>
        <w:t xml:space="preserve"> Conflict of</w:t>
      </w:r>
      <w:r w:rsidRPr="00840C37">
        <w:rPr>
          <w:rFonts w:ascii="Georgia" w:hAnsi="Georgia"/>
          <w:b/>
          <w:sz w:val="24"/>
          <w:szCs w:val="24"/>
          <w:u w:val="single"/>
        </w:rPr>
        <w:t xml:space="preserve"> Interest (</w:t>
      </w:r>
      <w:r>
        <w:rPr>
          <w:rFonts w:ascii="Georgia" w:hAnsi="Georgia"/>
          <w:b/>
          <w:sz w:val="24"/>
          <w:szCs w:val="24"/>
          <w:u w:val="single"/>
        </w:rPr>
        <w:t>FCOI</w:t>
      </w:r>
      <w:r w:rsidRPr="00840C37">
        <w:rPr>
          <w:rFonts w:ascii="Georgia" w:hAnsi="Georgia"/>
          <w:b/>
          <w:sz w:val="24"/>
          <w:szCs w:val="24"/>
          <w:u w:val="single"/>
        </w:rPr>
        <w:t>)</w:t>
      </w:r>
    </w:p>
    <w:p w14:paraId="670002B9" w14:textId="77777777" w:rsidR="00EE6D59" w:rsidRDefault="00FD48D0" w:rsidP="00AB2922">
      <w:pPr>
        <w:rPr>
          <w:rFonts w:ascii="Georgia" w:hAnsi="Georgia"/>
          <w:sz w:val="24"/>
          <w:szCs w:val="24"/>
        </w:rPr>
      </w:pPr>
      <w:r>
        <w:rPr>
          <w:rFonts w:ascii="Georgia" w:hAnsi="Georgia"/>
          <w:sz w:val="24"/>
          <w:szCs w:val="24"/>
        </w:rPr>
        <w:t>An SFI that could directly and significantly affect the design, conduct</w:t>
      </w:r>
      <w:r w:rsidR="003145EF">
        <w:rPr>
          <w:rFonts w:ascii="Georgia" w:hAnsi="Georgia"/>
          <w:sz w:val="24"/>
          <w:szCs w:val="24"/>
        </w:rPr>
        <w:t>, or reporting of research.</w:t>
      </w:r>
    </w:p>
    <w:p w14:paraId="06755631" w14:textId="77777777" w:rsidR="00AB2922" w:rsidRDefault="00EE6D59" w:rsidP="00AB2922">
      <w:pPr>
        <w:rPr>
          <w:rFonts w:ascii="Georgia" w:hAnsi="Georgia"/>
          <w:sz w:val="24"/>
          <w:szCs w:val="24"/>
        </w:rPr>
      </w:pPr>
      <w:r w:rsidRPr="00EE6D59">
        <w:rPr>
          <w:rFonts w:ascii="Georgia" w:hAnsi="Georgia"/>
          <w:b/>
          <w:i/>
          <w:sz w:val="24"/>
          <w:szCs w:val="24"/>
        </w:rPr>
        <w:lastRenderedPageBreak/>
        <w:t>E</w:t>
      </w:r>
      <w:r w:rsidR="00AB2922" w:rsidRPr="00E16A01">
        <w:rPr>
          <w:rFonts w:ascii="Georgia" w:hAnsi="Georgia"/>
          <w:b/>
          <w:i/>
          <w:sz w:val="24"/>
          <w:szCs w:val="24"/>
        </w:rPr>
        <w:t>xcluded</w:t>
      </w:r>
      <w:r w:rsidR="00AB2922" w:rsidRPr="00BC7E32">
        <w:rPr>
          <w:rFonts w:ascii="Georgia" w:hAnsi="Georgia"/>
          <w:i/>
          <w:sz w:val="24"/>
          <w:szCs w:val="24"/>
        </w:rPr>
        <w:t xml:space="preserve"> </w:t>
      </w:r>
      <w:r w:rsidR="00AB2922">
        <w:rPr>
          <w:rFonts w:ascii="Georgia" w:hAnsi="Georgia"/>
          <w:sz w:val="24"/>
          <w:szCs w:val="24"/>
        </w:rPr>
        <w:t>from disclosure include the following:</w:t>
      </w:r>
    </w:p>
    <w:p w14:paraId="5E784740" w14:textId="77777777" w:rsidR="00AB2922" w:rsidRPr="005F3091" w:rsidRDefault="00AB2922" w:rsidP="00AB2922">
      <w:pPr>
        <w:pStyle w:val="ListParagraph"/>
        <w:numPr>
          <w:ilvl w:val="0"/>
          <w:numId w:val="3"/>
        </w:numPr>
        <w:spacing w:after="0" w:line="240" w:lineRule="auto"/>
        <w:rPr>
          <w:rFonts w:ascii="Georgia" w:hAnsi="Georgia"/>
          <w:sz w:val="24"/>
          <w:szCs w:val="24"/>
        </w:rPr>
      </w:pPr>
      <w:r>
        <w:rPr>
          <w:rFonts w:ascii="Georgia" w:hAnsi="Georgia"/>
          <w:sz w:val="24"/>
          <w:szCs w:val="24"/>
        </w:rPr>
        <w:t>Income from Seminars, lectures or teaching engagements sponsored by and/or service on advisory or review panels for a federal, state or local government agency, an institution of higher education, an academic teaching hospital, a medical center, or research institute that is affiliated with an institution of higher education.</w:t>
      </w:r>
    </w:p>
    <w:p w14:paraId="47525DF5" w14:textId="77777777" w:rsidR="00AB2922" w:rsidRDefault="00AB2922" w:rsidP="00AB2922">
      <w:pPr>
        <w:pStyle w:val="ListParagraph"/>
        <w:ind w:left="0"/>
        <w:rPr>
          <w:rFonts w:ascii="Georgia" w:hAnsi="Georgia"/>
          <w:sz w:val="24"/>
          <w:szCs w:val="24"/>
        </w:rPr>
      </w:pPr>
    </w:p>
    <w:p w14:paraId="3DEB5593" w14:textId="77777777" w:rsidR="00AB2922" w:rsidRDefault="00AB2922" w:rsidP="00AB2922">
      <w:pPr>
        <w:pStyle w:val="ListParagraph"/>
        <w:numPr>
          <w:ilvl w:val="0"/>
          <w:numId w:val="3"/>
        </w:numPr>
        <w:spacing w:after="0" w:line="240" w:lineRule="auto"/>
        <w:rPr>
          <w:rFonts w:ascii="Georgia" w:hAnsi="Georgia"/>
          <w:sz w:val="24"/>
          <w:szCs w:val="24"/>
        </w:rPr>
      </w:pPr>
      <w:r>
        <w:rPr>
          <w:rFonts w:ascii="Georgia" w:hAnsi="Georgia"/>
          <w:sz w:val="24"/>
          <w:szCs w:val="24"/>
        </w:rPr>
        <w:t>Income from investment entities, such as mutual funds and retirement accounts, as long as the investigator does not directly control the investment decisions made in these entities.</w:t>
      </w:r>
    </w:p>
    <w:p w14:paraId="083EAC84" w14:textId="77777777" w:rsidR="00AB2922" w:rsidRDefault="00AB2922" w:rsidP="00B35072">
      <w:pPr>
        <w:pStyle w:val="ListParagraph"/>
        <w:ind w:left="0"/>
        <w:rPr>
          <w:rFonts w:ascii="Georgia" w:hAnsi="Georgia"/>
          <w:b/>
          <w:sz w:val="24"/>
          <w:szCs w:val="24"/>
          <w:u w:val="single"/>
        </w:rPr>
      </w:pPr>
    </w:p>
    <w:p w14:paraId="676CFBB3" w14:textId="77777777" w:rsidR="00B35072" w:rsidRPr="006205CE" w:rsidRDefault="00AB2922" w:rsidP="00B35072">
      <w:pPr>
        <w:pStyle w:val="ListParagraph"/>
        <w:ind w:left="0"/>
        <w:rPr>
          <w:rFonts w:ascii="Georgia" w:hAnsi="Georgia"/>
          <w:b/>
          <w:sz w:val="24"/>
          <w:szCs w:val="24"/>
          <w:u w:val="single"/>
        </w:rPr>
      </w:pPr>
      <w:r>
        <w:rPr>
          <w:rFonts w:ascii="Georgia" w:hAnsi="Georgia"/>
          <w:b/>
          <w:sz w:val="24"/>
          <w:szCs w:val="24"/>
          <w:u w:val="single"/>
        </w:rPr>
        <w:t>Disclosure Checklist</w:t>
      </w:r>
    </w:p>
    <w:p w14:paraId="5B00E143" w14:textId="77777777" w:rsidR="00206105" w:rsidRPr="00206105" w:rsidRDefault="00CD34B0" w:rsidP="00206105">
      <w:pPr>
        <w:pStyle w:val="ListParagraph"/>
        <w:spacing w:after="0"/>
        <w:ind w:left="-360"/>
        <w:rPr>
          <w:rFonts w:ascii="Georgia" w:hAnsi="Georgia"/>
          <w:sz w:val="20"/>
          <w:szCs w:val="20"/>
        </w:rPr>
      </w:pPr>
      <w:r>
        <w:rPr>
          <w:rFonts w:ascii="Georgia" w:hAnsi="Georgia"/>
          <w:noProof/>
          <w:sz w:val="24"/>
          <w:szCs w:val="24"/>
        </w:rPr>
        <mc:AlternateContent>
          <mc:Choice Requires="wps">
            <w:drawing>
              <wp:anchor distT="0" distB="0" distL="114300" distR="114300" simplePos="0" relativeHeight="251738112" behindDoc="0" locked="0" layoutInCell="1" allowOverlap="1" wp14:anchorId="4A22C5CC" wp14:editId="330B123B">
                <wp:simplePos x="0" y="0"/>
                <wp:positionH relativeFrom="column">
                  <wp:posOffset>-219075</wp:posOffset>
                </wp:positionH>
                <wp:positionV relativeFrom="paragraph">
                  <wp:posOffset>136525</wp:posOffset>
                </wp:positionV>
                <wp:extent cx="0" cy="200025"/>
                <wp:effectExtent l="0" t="0" r="19050" b="9525"/>
                <wp:wrapNone/>
                <wp:docPr id="42" name="Straight Connector 4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DA33D" id="Straight Connector 4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7.25pt,10.75pt" to="-17.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" strokecolor="#4579b8 [3044]"/>
            </w:pict>
          </mc:Fallback>
        </mc:AlternateContent>
      </w:r>
      <w:r>
        <w:rPr>
          <w:rFonts w:ascii="Georgia" w:hAnsi="Georgia"/>
          <w:noProof/>
          <w:sz w:val="24"/>
          <w:szCs w:val="24"/>
        </w:rPr>
        <mc:AlternateContent>
          <mc:Choice Requires="wps">
            <w:drawing>
              <wp:anchor distT="0" distB="0" distL="114300" distR="114300" simplePos="0" relativeHeight="251742208" behindDoc="0" locked="0" layoutInCell="1" allowOverlap="1" wp14:anchorId="4AC72338" wp14:editId="549F079D">
                <wp:simplePos x="0" y="0"/>
                <wp:positionH relativeFrom="column">
                  <wp:posOffset>-219075</wp:posOffset>
                </wp:positionH>
                <wp:positionV relativeFrom="paragraph">
                  <wp:posOffset>140970</wp:posOffset>
                </wp:positionV>
                <wp:extent cx="204470" cy="0"/>
                <wp:effectExtent l="0" t="0" r="24130" b="19050"/>
                <wp:wrapNone/>
                <wp:docPr id="44" name="Straight Connector 44"/>
                <wp:cNvGraphicFramePr/>
                <a:graphic xmlns:a="http://schemas.openxmlformats.org/drawingml/2006/main">
                  <a:graphicData uri="http://schemas.microsoft.com/office/word/2010/wordprocessingShape">
                    <wps:wsp>
                      <wps:cNvCnPr/>
                      <wps:spPr>
                        <a:xfrm>
                          <a:off x="0" y="0"/>
                          <a:ext cx="204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AB893" id="Straight Connector 44"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7.25pt,11.1pt" to="-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" strokecolor="#4579b8 [3044]"/>
            </w:pict>
          </mc:Fallback>
        </mc:AlternateContent>
      </w:r>
      <w:r>
        <w:rPr>
          <w:rFonts w:ascii="Georgia" w:hAnsi="Georgia"/>
          <w:noProof/>
          <w:sz w:val="24"/>
          <w:szCs w:val="24"/>
        </w:rPr>
        <mc:AlternateContent>
          <mc:Choice Requires="wps">
            <w:drawing>
              <wp:anchor distT="0" distB="0" distL="114300" distR="114300" simplePos="0" relativeHeight="251740160" behindDoc="0" locked="0" layoutInCell="1" allowOverlap="1" wp14:anchorId="73F3FDEE" wp14:editId="726182E0">
                <wp:simplePos x="0" y="0"/>
                <wp:positionH relativeFrom="column">
                  <wp:posOffset>-14605</wp:posOffset>
                </wp:positionH>
                <wp:positionV relativeFrom="paragraph">
                  <wp:posOffset>141605</wp:posOffset>
                </wp:positionV>
                <wp:extent cx="0" cy="200025"/>
                <wp:effectExtent l="0" t="0" r="19050" b="9525"/>
                <wp:wrapNone/>
                <wp:docPr id="43" name="Straight Connector 4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8F2B6" id="Straight Connector 4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15pt,11.15pt" to="-1.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" strokecolor="#4579b8 [3044]"/>
            </w:pict>
          </mc:Fallback>
        </mc:AlternateContent>
      </w:r>
      <w:r>
        <w:rPr>
          <w:rFonts w:ascii="Georgia" w:hAnsi="Georgia"/>
          <w:noProof/>
          <w:sz w:val="24"/>
          <w:szCs w:val="24"/>
        </w:rPr>
        <mc:AlternateContent>
          <mc:Choice Requires="wps">
            <w:drawing>
              <wp:anchor distT="0" distB="0" distL="114300" distR="114300" simplePos="0" relativeHeight="251736064" behindDoc="0" locked="0" layoutInCell="1" allowOverlap="1" wp14:anchorId="21E6CF7A" wp14:editId="2EB237CA">
                <wp:simplePos x="0" y="0"/>
                <wp:positionH relativeFrom="column">
                  <wp:posOffset>299720</wp:posOffset>
                </wp:positionH>
                <wp:positionV relativeFrom="paragraph">
                  <wp:posOffset>141605</wp:posOffset>
                </wp:positionV>
                <wp:extent cx="0" cy="200025"/>
                <wp:effectExtent l="0" t="0" r="19050" b="9525"/>
                <wp:wrapNone/>
                <wp:docPr id="41" name="Straight Connector 41"/>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4E90887" id="Straight Connector 4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3.6pt,11.15pt" to="23.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" strokecolor="#4a7ebb"/>
            </w:pict>
          </mc:Fallback>
        </mc:AlternateContent>
      </w:r>
      <w:r>
        <w:rPr>
          <w:rFonts w:ascii="Georgia" w:hAnsi="Georgia"/>
          <w:noProof/>
          <w:sz w:val="24"/>
          <w:szCs w:val="24"/>
        </w:rPr>
        <mc:AlternateContent>
          <mc:Choice Requires="wps">
            <w:drawing>
              <wp:anchor distT="0" distB="0" distL="114300" distR="114300" simplePos="0" relativeHeight="251730944" behindDoc="0" locked="0" layoutInCell="1" allowOverlap="1" wp14:anchorId="06130A44" wp14:editId="237D89ED">
                <wp:simplePos x="0" y="0"/>
                <wp:positionH relativeFrom="column">
                  <wp:posOffset>95250</wp:posOffset>
                </wp:positionH>
                <wp:positionV relativeFrom="paragraph">
                  <wp:posOffset>141605</wp:posOffset>
                </wp:positionV>
                <wp:extent cx="0" cy="2000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2D567" id="Straight Connector 3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7.5pt,11.15pt" to="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" strokecolor="#4579b8 [3044]"/>
            </w:pict>
          </mc:Fallback>
        </mc:AlternateContent>
      </w:r>
      <w:r>
        <w:rPr>
          <w:rFonts w:ascii="Georgia" w:hAnsi="Georgia"/>
          <w:noProof/>
          <w:sz w:val="24"/>
          <w:szCs w:val="24"/>
        </w:rPr>
        <mc:AlternateContent>
          <mc:Choice Requires="wps">
            <w:drawing>
              <wp:anchor distT="0" distB="0" distL="114300" distR="114300" simplePos="0" relativeHeight="251731968" behindDoc="0" locked="0" layoutInCell="1" allowOverlap="1" wp14:anchorId="22211DEB" wp14:editId="6B858B86">
                <wp:simplePos x="0" y="0"/>
                <wp:positionH relativeFrom="column">
                  <wp:posOffset>95250</wp:posOffset>
                </wp:positionH>
                <wp:positionV relativeFrom="paragraph">
                  <wp:posOffset>136525</wp:posOffset>
                </wp:positionV>
                <wp:extent cx="204470" cy="0"/>
                <wp:effectExtent l="0" t="0" r="24130" b="19050"/>
                <wp:wrapNone/>
                <wp:docPr id="39" name="Straight Connector 39"/>
                <wp:cNvGraphicFramePr/>
                <a:graphic xmlns:a="http://schemas.openxmlformats.org/drawingml/2006/main">
                  <a:graphicData uri="http://schemas.microsoft.com/office/word/2010/wordprocessingShape">
                    <wps:wsp>
                      <wps:cNvCnPr/>
                      <wps:spPr>
                        <a:xfrm>
                          <a:off x="0" y="0"/>
                          <a:ext cx="204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16E26" id="Straight Connector 3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7.5pt,10.75pt" to="23.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" strokecolor="#4579b8 [3044]"/>
            </w:pict>
          </mc:Fallback>
        </mc:AlternateContent>
      </w:r>
      <w:r w:rsidR="00EE6D59">
        <w:rPr>
          <w:rFonts w:ascii="Georgia" w:hAnsi="Georgia"/>
          <w:sz w:val="20"/>
          <w:szCs w:val="20"/>
        </w:rPr>
        <w:t>Y</w:t>
      </w:r>
      <w:r w:rsidR="00206105">
        <w:rPr>
          <w:rFonts w:ascii="Georgia" w:hAnsi="Georgia"/>
          <w:sz w:val="20"/>
          <w:szCs w:val="20"/>
        </w:rPr>
        <w:t xml:space="preserve">es </w:t>
      </w:r>
      <w:r w:rsidR="00EE6D59">
        <w:rPr>
          <w:rFonts w:ascii="Georgia" w:hAnsi="Georgia"/>
          <w:sz w:val="20"/>
          <w:szCs w:val="20"/>
        </w:rPr>
        <w:t xml:space="preserve"> </w:t>
      </w:r>
      <w:r w:rsidR="00206105">
        <w:rPr>
          <w:rFonts w:ascii="Georgia" w:hAnsi="Georgia"/>
          <w:sz w:val="20"/>
          <w:szCs w:val="20"/>
        </w:rPr>
        <w:t xml:space="preserve">   No</w:t>
      </w:r>
    </w:p>
    <w:p w14:paraId="4BCE9C02" w14:textId="77777777" w:rsidR="00B35072" w:rsidRDefault="00CD34B0" w:rsidP="00206105">
      <w:pPr>
        <w:pStyle w:val="ListParagraph"/>
        <w:ind w:hanging="108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744256" behindDoc="0" locked="0" layoutInCell="1" allowOverlap="1" wp14:anchorId="7D4674A2" wp14:editId="12F56CDB">
                <wp:simplePos x="0" y="0"/>
                <wp:positionH relativeFrom="column">
                  <wp:posOffset>-219075</wp:posOffset>
                </wp:positionH>
                <wp:positionV relativeFrom="paragraph">
                  <wp:posOffset>170180</wp:posOffset>
                </wp:positionV>
                <wp:extent cx="204470" cy="0"/>
                <wp:effectExtent l="0" t="0" r="24130" b="19050"/>
                <wp:wrapNone/>
                <wp:docPr id="45" name="Straight Connector 45"/>
                <wp:cNvGraphicFramePr/>
                <a:graphic xmlns:a="http://schemas.openxmlformats.org/drawingml/2006/main">
                  <a:graphicData uri="http://schemas.microsoft.com/office/word/2010/wordprocessingShape">
                    <wps:wsp>
                      <wps:cNvCnPr/>
                      <wps:spPr>
                        <a:xfrm>
                          <a:off x="0" y="0"/>
                          <a:ext cx="204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8B337" id="Straight Connector 45"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7.25pt,13.4pt" to="-1.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" strokecolor="#4579b8 [3044]"/>
            </w:pict>
          </mc:Fallback>
        </mc:AlternateContent>
      </w:r>
      <w:r>
        <w:rPr>
          <w:rFonts w:ascii="Georgia" w:hAnsi="Georgia"/>
          <w:noProof/>
          <w:sz w:val="24"/>
          <w:szCs w:val="24"/>
        </w:rPr>
        <mc:AlternateContent>
          <mc:Choice Requires="wps">
            <w:drawing>
              <wp:anchor distT="0" distB="0" distL="114300" distR="114300" simplePos="0" relativeHeight="251734016" behindDoc="0" locked="0" layoutInCell="1" allowOverlap="1" wp14:anchorId="6C5DC6BA" wp14:editId="649DBE1C">
                <wp:simplePos x="0" y="0"/>
                <wp:positionH relativeFrom="column">
                  <wp:posOffset>95250</wp:posOffset>
                </wp:positionH>
                <wp:positionV relativeFrom="paragraph">
                  <wp:posOffset>175260</wp:posOffset>
                </wp:positionV>
                <wp:extent cx="204470" cy="0"/>
                <wp:effectExtent l="0" t="0" r="24130" b="19050"/>
                <wp:wrapNone/>
                <wp:docPr id="40" name="Straight Connector 40"/>
                <wp:cNvGraphicFramePr/>
                <a:graphic xmlns:a="http://schemas.openxmlformats.org/drawingml/2006/main">
                  <a:graphicData uri="http://schemas.microsoft.com/office/word/2010/wordprocessingShape">
                    <wps:wsp>
                      <wps:cNvCnPr/>
                      <wps:spPr>
                        <a:xfrm>
                          <a:off x="0" y="0"/>
                          <a:ext cx="20447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9080DDD" id="Straight Connector 4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7.5pt,13.8pt" to="2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" strokecolor="#4a7ebb"/>
            </w:pict>
          </mc:Fallback>
        </mc:AlternateContent>
      </w:r>
      <w:r w:rsidR="00206105">
        <w:rPr>
          <w:rFonts w:ascii="Georgia" w:hAnsi="Georgia"/>
          <w:sz w:val="24"/>
          <w:szCs w:val="24"/>
        </w:rPr>
        <w:t xml:space="preserve">                  Do you have an e</w:t>
      </w:r>
      <w:r w:rsidR="00B35072">
        <w:rPr>
          <w:rFonts w:ascii="Georgia" w:hAnsi="Georgia"/>
          <w:sz w:val="24"/>
          <w:szCs w:val="24"/>
        </w:rPr>
        <w:t>quity</w:t>
      </w:r>
      <w:r w:rsidR="00B35072" w:rsidRPr="00D659F5">
        <w:rPr>
          <w:rFonts w:ascii="Georgia" w:hAnsi="Georgia"/>
          <w:sz w:val="24"/>
          <w:szCs w:val="24"/>
        </w:rPr>
        <w:t xml:space="preserve"> interest</w:t>
      </w:r>
      <w:r w:rsidR="00B35072">
        <w:rPr>
          <w:rFonts w:ascii="Georgia" w:hAnsi="Georgia"/>
          <w:sz w:val="24"/>
          <w:szCs w:val="24"/>
        </w:rPr>
        <w:t xml:space="preserve"> in,</w:t>
      </w:r>
      <w:r w:rsidR="00B35072" w:rsidRPr="00D659F5">
        <w:rPr>
          <w:rFonts w:ascii="Georgia" w:hAnsi="Georgia"/>
          <w:sz w:val="24"/>
          <w:szCs w:val="24"/>
        </w:rPr>
        <w:t xml:space="preserve"> or</w:t>
      </w:r>
      <w:r w:rsidR="00206105">
        <w:rPr>
          <w:rFonts w:ascii="Georgia" w:hAnsi="Georgia"/>
          <w:sz w:val="24"/>
          <w:szCs w:val="24"/>
        </w:rPr>
        <w:t xml:space="preserve"> have received</w:t>
      </w:r>
      <w:r w:rsidR="00B35072" w:rsidRPr="00D659F5">
        <w:rPr>
          <w:rFonts w:ascii="Georgia" w:hAnsi="Georgia"/>
          <w:sz w:val="24"/>
          <w:szCs w:val="24"/>
        </w:rPr>
        <w:t xml:space="preserve"> payments</w:t>
      </w:r>
      <w:r w:rsidR="00B35072">
        <w:rPr>
          <w:rFonts w:ascii="Georgia" w:hAnsi="Georgia"/>
          <w:sz w:val="24"/>
          <w:szCs w:val="24"/>
        </w:rPr>
        <w:t xml:space="preserve"> for services</w:t>
      </w:r>
      <w:r w:rsidR="00B35072" w:rsidRPr="00D659F5">
        <w:rPr>
          <w:rFonts w:ascii="Georgia" w:hAnsi="Georgia"/>
          <w:sz w:val="24"/>
          <w:szCs w:val="24"/>
        </w:rPr>
        <w:t xml:space="preserve"> exceeding </w:t>
      </w:r>
      <w:r w:rsidR="00B35072" w:rsidRPr="00D659F5">
        <w:rPr>
          <w:rFonts w:ascii="Georgia" w:hAnsi="Georgia"/>
          <w:b/>
          <w:bCs/>
          <w:i/>
          <w:iCs/>
          <w:sz w:val="24"/>
          <w:szCs w:val="24"/>
        </w:rPr>
        <w:t>$5,000 in a 12 month period</w:t>
      </w:r>
      <w:r w:rsidR="00B35072">
        <w:rPr>
          <w:rFonts w:ascii="Georgia" w:hAnsi="Georgia"/>
          <w:sz w:val="24"/>
          <w:szCs w:val="24"/>
        </w:rPr>
        <w:t xml:space="preserve"> from a business, non-profit entity, or another institution</w:t>
      </w:r>
      <w:r w:rsidR="00F11EE7">
        <w:rPr>
          <w:rFonts w:ascii="Georgia" w:hAnsi="Georgia"/>
          <w:sz w:val="24"/>
          <w:szCs w:val="24"/>
        </w:rPr>
        <w:t xml:space="preserve"> directly related to </w:t>
      </w:r>
      <w:r w:rsidR="00EE6D59">
        <w:rPr>
          <w:rFonts w:ascii="Georgia" w:hAnsi="Georgia"/>
          <w:sz w:val="24"/>
          <w:szCs w:val="24"/>
        </w:rPr>
        <w:t>a</w:t>
      </w:r>
      <w:r w:rsidR="00F11EE7">
        <w:rPr>
          <w:rFonts w:ascii="Georgia" w:hAnsi="Georgia"/>
          <w:sz w:val="24"/>
          <w:szCs w:val="24"/>
        </w:rPr>
        <w:t xml:space="preserve"> current research proposal or award</w:t>
      </w:r>
      <w:r w:rsidR="00206105">
        <w:rPr>
          <w:rFonts w:ascii="Georgia" w:hAnsi="Georgia"/>
          <w:sz w:val="24"/>
          <w:szCs w:val="24"/>
        </w:rPr>
        <w:t>?</w:t>
      </w:r>
    </w:p>
    <w:p w14:paraId="5043DC4E" w14:textId="77777777" w:rsidR="00B35072" w:rsidRDefault="00F11EE7" w:rsidP="00206105">
      <w:pPr>
        <w:pStyle w:val="ListParagraph"/>
        <w:ind w:left="-36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752448" behindDoc="0" locked="0" layoutInCell="1" allowOverlap="1" wp14:anchorId="129331C9" wp14:editId="33E997EE">
                <wp:simplePos x="0" y="0"/>
                <wp:positionH relativeFrom="column">
                  <wp:posOffset>294640</wp:posOffset>
                </wp:positionH>
                <wp:positionV relativeFrom="paragraph">
                  <wp:posOffset>173355</wp:posOffset>
                </wp:positionV>
                <wp:extent cx="0" cy="200025"/>
                <wp:effectExtent l="0" t="0" r="19050" b="9525"/>
                <wp:wrapNone/>
                <wp:docPr id="50" name="Straight Connector 5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3382F" id="Straight Connector 50"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3.2pt,13.65pt" to="23.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" strokecolor="#4579b8 [3044]"/>
            </w:pict>
          </mc:Fallback>
        </mc:AlternateContent>
      </w:r>
      <w:r>
        <w:rPr>
          <w:rFonts w:ascii="Georgia" w:hAnsi="Georgia"/>
          <w:noProof/>
          <w:sz w:val="24"/>
          <w:szCs w:val="24"/>
        </w:rPr>
        <mc:AlternateContent>
          <mc:Choice Requires="wps">
            <w:drawing>
              <wp:anchor distT="0" distB="0" distL="114300" distR="114300" simplePos="0" relativeHeight="251750400" behindDoc="0" locked="0" layoutInCell="1" allowOverlap="1" wp14:anchorId="237649DF" wp14:editId="0BFCC3A3">
                <wp:simplePos x="0" y="0"/>
                <wp:positionH relativeFrom="column">
                  <wp:posOffset>90170</wp:posOffset>
                </wp:positionH>
                <wp:positionV relativeFrom="paragraph">
                  <wp:posOffset>173355</wp:posOffset>
                </wp:positionV>
                <wp:extent cx="0" cy="200025"/>
                <wp:effectExtent l="0" t="0" r="19050" b="9525"/>
                <wp:wrapNone/>
                <wp:docPr id="48" name="Straight Connector 4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29853" id="Straight Connector 4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7.1pt,13.65pt" to="7.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" strokecolor="#4579b8 [3044]"/>
            </w:pict>
          </mc:Fallback>
        </mc:AlternateContent>
      </w:r>
      <w:r>
        <w:rPr>
          <w:rFonts w:ascii="Georgia" w:hAnsi="Georgia"/>
          <w:noProof/>
          <w:sz w:val="24"/>
          <w:szCs w:val="24"/>
        </w:rPr>
        <mc:AlternateContent>
          <mc:Choice Requires="wps">
            <w:drawing>
              <wp:anchor distT="0" distB="0" distL="114300" distR="114300" simplePos="0" relativeHeight="251758592" behindDoc="0" locked="0" layoutInCell="1" allowOverlap="1" wp14:anchorId="7AE9EC99" wp14:editId="7B26A61C">
                <wp:simplePos x="0" y="0"/>
                <wp:positionH relativeFrom="column">
                  <wp:posOffset>95250</wp:posOffset>
                </wp:positionH>
                <wp:positionV relativeFrom="paragraph">
                  <wp:posOffset>172720</wp:posOffset>
                </wp:positionV>
                <wp:extent cx="204470" cy="0"/>
                <wp:effectExtent l="0" t="0" r="24130" b="19050"/>
                <wp:wrapNone/>
                <wp:docPr id="53" name="Straight Connector 53"/>
                <wp:cNvGraphicFramePr/>
                <a:graphic xmlns:a="http://schemas.openxmlformats.org/drawingml/2006/main">
                  <a:graphicData uri="http://schemas.microsoft.com/office/word/2010/wordprocessingShape">
                    <wps:wsp>
                      <wps:cNvCnPr/>
                      <wps:spPr>
                        <a:xfrm>
                          <a:off x="0" y="0"/>
                          <a:ext cx="204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6B086" id="Straight Connector 53"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7.5pt,13.6pt" to="2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" strokecolor="#4579b8 [3044]"/>
            </w:pict>
          </mc:Fallback>
        </mc:AlternateContent>
      </w:r>
      <w:r>
        <w:rPr>
          <w:rFonts w:ascii="Georgia" w:hAnsi="Georgia"/>
          <w:noProof/>
          <w:sz w:val="24"/>
          <w:szCs w:val="24"/>
        </w:rPr>
        <mc:AlternateContent>
          <mc:Choice Requires="wps">
            <w:drawing>
              <wp:anchor distT="0" distB="0" distL="114300" distR="114300" simplePos="0" relativeHeight="251748352" behindDoc="0" locked="0" layoutInCell="1" allowOverlap="1" wp14:anchorId="14BF7C2E" wp14:editId="110BBBDE">
                <wp:simplePos x="0" y="0"/>
                <wp:positionH relativeFrom="column">
                  <wp:posOffset>-19685</wp:posOffset>
                </wp:positionH>
                <wp:positionV relativeFrom="paragraph">
                  <wp:posOffset>173355</wp:posOffset>
                </wp:positionV>
                <wp:extent cx="0" cy="200025"/>
                <wp:effectExtent l="0" t="0" r="19050" b="9525"/>
                <wp:wrapNone/>
                <wp:docPr id="47" name="Straight Connector 47"/>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C4D0D" id="Straight Connector 4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55pt,13.65pt" to="-1.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" strokecolor="#4579b8 [3044]"/>
            </w:pict>
          </mc:Fallback>
        </mc:AlternateContent>
      </w:r>
      <w:r>
        <w:rPr>
          <w:rFonts w:ascii="Georgia" w:hAnsi="Georgia"/>
          <w:noProof/>
          <w:sz w:val="24"/>
          <w:szCs w:val="24"/>
        </w:rPr>
        <mc:AlternateContent>
          <mc:Choice Requires="wps">
            <w:drawing>
              <wp:anchor distT="0" distB="0" distL="114300" distR="114300" simplePos="0" relativeHeight="251746304" behindDoc="0" locked="0" layoutInCell="1" allowOverlap="1" wp14:anchorId="0A32EE3F" wp14:editId="5EEA9C02">
                <wp:simplePos x="0" y="0"/>
                <wp:positionH relativeFrom="column">
                  <wp:posOffset>-224155</wp:posOffset>
                </wp:positionH>
                <wp:positionV relativeFrom="paragraph">
                  <wp:posOffset>173355</wp:posOffset>
                </wp:positionV>
                <wp:extent cx="0" cy="200025"/>
                <wp:effectExtent l="0" t="0" r="19050" b="9525"/>
                <wp:wrapNone/>
                <wp:docPr id="46" name="Straight Connector 46"/>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3DE2A" id="Straight Connector 4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7.65pt,13.65pt" to="-17.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" strokecolor="#4579b8 [3044]"/>
            </w:pict>
          </mc:Fallback>
        </mc:AlternateContent>
      </w:r>
      <w:r>
        <w:rPr>
          <w:rFonts w:ascii="Georgia" w:hAnsi="Georgia"/>
          <w:noProof/>
          <w:sz w:val="24"/>
          <w:szCs w:val="24"/>
        </w:rPr>
        <mc:AlternateContent>
          <mc:Choice Requires="wps">
            <w:drawing>
              <wp:anchor distT="0" distB="0" distL="114300" distR="114300" simplePos="0" relativeHeight="251754496" behindDoc="0" locked="0" layoutInCell="1" allowOverlap="1" wp14:anchorId="696FF09C" wp14:editId="066E827E">
                <wp:simplePos x="0" y="0"/>
                <wp:positionH relativeFrom="column">
                  <wp:posOffset>-219075</wp:posOffset>
                </wp:positionH>
                <wp:positionV relativeFrom="paragraph">
                  <wp:posOffset>173355</wp:posOffset>
                </wp:positionV>
                <wp:extent cx="204470" cy="0"/>
                <wp:effectExtent l="0" t="0" r="24130" b="19050"/>
                <wp:wrapNone/>
                <wp:docPr id="51" name="Straight Connector 51"/>
                <wp:cNvGraphicFramePr/>
                <a:graphic xmlns:a="http://schemas.openxmlformats.org/drawingml/2006/main">
                  <a:graphicData uri="http://schemas.microsoft.com/office/word/2010/wordprocessingShape">
                    <wps:wsp>
                      <wps:cNvCnPr/>
                      <wps:spPr>
                        <a:xfrm>
                          <a:off x="0" y="0"/>
                          <a:ext cx="204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861C5" id="Straight Connector 51"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7.25pt,13.65pt" to="-1.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" strokecolor="#4579b8 [3044]"/>
            </w:pict>
          </mc:Fallback>
        </mc:AlternateContent>
      </w:r>
    </w:p>
    <w:p w14:paraId="56678589" w14:textId="77777777" w:rsidR="00B35072" w:rsidRPr="00CD34B0" w:rsidRDefault="00F11EE7" w:rsidP="00CD34B0">
      <w:pPr>
        <w:pStyle w:val="ListParagraph"/>
        <w:ind w:hanging="1080"/>
        <w:rPr>
          <w:rFonts w:ascii="Georgia" w:hAnsi="Georgia"/>
          <w:sz w:val="20"/>
          <w:szCs w:val="20"/>
        </w:rPr>
      </w:pPr>
      <w:r>
        <w:rPr>
          <w:rFonts w:ascii="Georgia" w:hAnsi="Georgia"/>
          <w:noProof/>
          <w:sz w:val="24"/>
          <w:szCs w:val="24"/>
        </w:rPr>
        <mc:AlternateContent>
          <mc:Choice Requires="wps">
            <w:drawing>
              <wp:anchor distT="0" distB="0" distL="114300" distR="114300" simplePos="0" relativeHeight="251760640" behindDoc="0" locked="0" layoutInCell="1" allowOverlap="1" wp14:anchorId="5890CBE0" wp14:editId="45EA41BE">
                <wp:simplePos x="0" y="0"/>
                <wp:positionH relativeFrom="column">
                  <wp:posOffset>90170</wp:posOffset>
                </wp:positionH>
                <wp:positionV relativeFrom="paragraph">
                  <wp:posOffset>173990</wp:posOffset>
                </wp:positionV>
                <wp:extent cx="204470" cy="0"/>
                <wp:effectExtent l="0" t="0" r="24130" b="19050"/>
                <wp:wrapNone/>
                <wp:docPr id="54" name="Straight Connector 54"/>
                <wp:cNvGraphicFramePr/>
                <a:graphic xmlns:a="http://schemas.openxmlformats.org/drawingml/2006/main">
                  <a:graphicData uri="http://schemas.microsoft.com/office/word/2010/wordprocessingShape">
                    <wps:wsp>
                      <wps:cNvCnPr/>
                      <wps:spPr>
                        <a:xfrm>
                          <a:off x="0" y="0"/>
                          <a:ext cx="204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1EC21" id="Straight Connector 54"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7.1pt,13.7pt" to="23.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" strokecolor="#4579b8 [3044]"/>
            </w:pict>
          </mc:Fallback>
        </mc:AlternateContent>
      </w:r>
      <w:r>
        <w:rPr>
          <w:rFonts w:ascii="Georgia" w:hAnsi="Georgia"/>
          <w:noProof/>
          <w:sz w:val="24"/>
          <w:szCs w:val="24"/>
        </w:rPr>
        <mc:AlternateContent>
          <mc:Choice Requires="wps">
            <w:drawing>
              <wp:anchor distT="0" distB="0" distL="114300" distR="114300" simplePos="0" relativeHeight="251756544" behindDoc="0" locked="0" layoutInCell="1" allowOverlap="1" wp14:anchorId="46E8E90B" wp14:editId="70412EB9">
                <wp:simplePos x="0" y="0"/>
                <wp:positionH relativeFrom="column">
                  <wp:posOffset>-224155</wp:posOffset>
                </wp:positionH>
                <wp:positionV relativeFrom="paragraph">
                  <wp:posOffset>173990</wp:posOffset>
                </wp:positionV>
                <wp:extent cx="204470" cy="0"/>
                <wp:effectExtent l="0" t="0" r="24130" b="19050"/>
                <wp:wrapNone/>
                <wp:docPr id="52" name="Straight Connector 52"/>
                <wp:cNvGraphicFramePr/>
                <a:graphic xmlns:a="http://schemas.openxmlformats.org/drawingml/2006/main">
                  <a:graphicData uri="http://schemas.microsoft.com/office/word/2010/wordprocessingShape">
                    <wps:wsp>
                      <wps:cNvCnPr/>
                      <wps:spPr>
                        <a:xfrm>
                          <a:off x="0" y="0"/>
                          <a:ext cx="204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23322" id="Straight Connector 5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7.65pt,13.7pt" to="-1.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" strokecolor="#4579b8 [3044]"/>
            </w:pict>
          </mc:Fallback>
        </mc:AlternateContent>
      </w:r>
      <w:r w:rsidR="00CD34B0">
        <w:rPr>
          <w:rFonts w:ascii="Georgia" w:hAnsi="Georgia"/>
          <w:sz w:val="24"/>
          <w:szCs w:val="24"/>
        </w:rPr>
        <w:t xml:space="preserve">                   Have you received r</w:t>
      </w:r>
      <w:r w:rsidR="00B35072" w:rsidRPr="006E2955">
        <w:rPr>
          <w:rFonts w:ascii="Georgia" w:hAnsi="Georgia"/>
          <w:sz w:val="24"/>
          <w:szCs w:val="24"/>
        </w:rPr>
        <w:t>eimbursed tr</w:t>
      </w:r>
      <w:r w:rsidR="00CD34B0">
        <w:rPr>
          <w:rFonts w:ascii="Georgia" w:hAnsi="Georgia"/>
          <w:sz w:val="24"/>
          <w:szCs w:val="24"/>
        </w:rPr>
        <w:t>avel or sponsored travel relating</w:t>
      </w:r>
      <w:r w:rsidR="00B35072" w:rsidRPr="006E2955">
        <w:rPr>
          <w:rFonts w:ascii="Georgia" w:hAnsi="Georgia"/>
          <w:sz w:val="24"/>
          <w:szCs w:val="24"/>
        </w:rPr>
        <w:t xml:space="preserve"> to</w:t>
      </w:r>
      <w:r w:rsidR="00B35072">
        <w:rPr>
          <w:rFonts w:ascii="Georgia" w:hAnsi="Georgia"/>
          <w:sz w:val="24"/>
          <w:szCs w:val="24"/>
        </w:rPr>
        <w:t xml:space="preserve"> </w:t>
      </w:r>
      <w:r w:rsidR="00CD34B0">
        <w:rPr>
          <w:rFonts w:ascii="Georgia" w:hAnsi="Georgia"/>
          <w:sz w:val="24"/>
          <w:szCs w:val="24"/>
        </w:rPr>
        <w:t>your</w:t>
      </w:r>
      <w:r w:rsidR="00B35072">
        <w:rPr>
          <w:rFonts w:ascii="Georgia" w:hAnsi="Georgia"/>
          <w:sz w:val="24"/>
          <w:szCs w:val="24"/>
        </w:rPr>
        <w:t xml:space="preserve"> i</w:t>
      </w:r>
      <w:r w:rsidR="00CD34B0">
        <w:rPr>
          <w:rFonts w:ascii="Georgia" w:hAnsi="Georgia"/>
          <w:sz w:val="24"/>
          <w:szCs w:val="24"/>
        </w:rPr>
        <w:t xml:space="preserve">nstitutional </w:t>
      </w:r>
      <w:r w:rsidR="00B35072" w:rsidRPr="006E2955">
        <w:rPr>
          <w:rFonts w:ascii="Georgia" w:hAnsi="Georgia"/>
          <w:sz w:val="24"/>
          <w:szCs w:val="24"/>
        </w:rPr>
        <w:t>responsibilities</w:t>
      </w:r>
      <w:r w:rsidR="00CD34B0">
        <w:rPr>
          <w:rFonts w:ascii="Georgia" w:hAnsi="Georgia"/>
          <w:sz w:val="24"/>
          <w:szCs w:val="24"/>
        </w:rPr>
        <w:t xml:space="preserve"> from a business, non-profit entity, or another institution</w:t>
      </w:r>
      <w:r w:rsidR="00CD34B0" w:rsidRPr="00CD34B0">
        <w:rPr>
          <w:rFonts w:ascii="Georgia" w:hAnsi="Georgia"/>
          <w:sz w:val="20"/>
          <w:szCs w:val="20"/>
        </w:rPr>
        <w:t>?</w:t>
      </w:r>
      <w:r>
        <w:rPr>
          <w:rFonts w:ascii="Georgia" w:hAnsi="Georgia"/>
          <w:sz w:val="20"/>
          <w:szCs w:val="20"/>
        </w:rPr>
        <w:t xml:space="preserve">  </w:t>
      </w:r>
      <w:r w:rsidR="00CD34B0" w:rsidRPr="00CD34B0">
        <w:rPr>
          <w:rFonts w:ascii="Georgia" w:hAnsi="Georgia"/>
          <w:sz w:val="20"/>
          <w:szCs w:val="20"/>
        </w:rPr>
        <w:t>Include</w:t>
      </w:r>
      <w:r w:rsidR="00B35072" w:rsidRPr="00CD34B0">
        <w:rPr>
          <w:rFonts w:ascii="Georgia" w:hAnsi="Georgia"/>
          <w:sz w:val="20"/>
          <w:szCs w:val="20"/>
        </w:rPr>
        <w:t xml:space="preserve"> purpose of trip, sponsor/organizer, destination, and duration</w:t>
      </w:r>
      <w:r w:rsidR="00CD34B0" w:rsidRPr="00CD34B0">
        <w:rPr>
          <w:rFonts w:ascii="Georgia" w:hAnsi="Georgia"/>
          <w:sz w:val="20"/>
          <w:szCs w:val="20"/>
        </w:rPr>
        <w:t xml:space="preserve"> in disclosure</w:t>
      </w:r>
      <w:r>
        <w:rPr>
          <w:rFonts w:ascii="Georgia" w:hAnsi="Georgia"/>
          <w:sz w:val="20"/>
          <w:szCs w:val="20"/>
        </w:rPr>
        <w:t>.</w:t>
      </w:r>
    </w:p>
    <w:p w14:paraId="5C7AB382" w14:textId="77777777" w:rsidR="00B35072" w:rsidRDefault="00B35072" w:rsidP="00B35072">
      <w:pPr>
        <w:pStyle w:val="ListParagraph"/>
        <w:ind w:left="0"/>
        <w:rPr>
          <w:rFonts w:ascii="Georgia" w:hAnsi="Georgia"/>
          <w:sz w:val="24"/>
          <w:szCs w:val="24"/>
        </w:rPr>
      </w:pPr>
    </w:p>
    <w:p w14:paraId="6A455ACA" w14:textId="77777777" w:rsidR="00B35072" w:rsidRDefault="00F11EE7" w:rsidP="00F11EE7">
      <w:pPr>
        <w:pStyle w:val="ListParagraph"/>
        <w:rPr>
          <w:rFonts w:ascii="Georgia" w:hAnsi="Georgia"/>
          <w:sz w:val="20"/>
          <w:szCs w:val="20"/>
        </w:rPr>
      </w:pPr>
      <w:r>
        <w:rPr>
          <w:rFonts w:ascii="Georgia" w:hAnsi="Georgia"/>
          <w:sz w:val="20"/>
          <w:szCs w:val="20"/>
        </w:rPr>
        <w:t xml:space="preserve">Note: </w:t>
      </w:r>
      <w:r w:rsidR="00B35072" w:rsidRPr="00F11EE7">
        <w:rPr>
          <w:rFonts w:ascii="Georgia" w:hAnsi="Georgia"/>
          <w:sz w:val="20"/>
          <w:szCs w:val="20"/>
        </w:rPr>
        <w:t xml:space="preserve">Individuals are </w:t>
      </w:r>
      <w:r w:rsidR="00B35072" w:rsidRPr="00F11EE7">
        <w:rPr>
          <w:rFonts w:ascii="Georgia" w:hAnsi="Georgia"/>
          <w:b/>
          <w:i/>
          <w:sz w:val="20"/>
          <w:szCs w:val="20"/>
        </w:rPr>
        <w:t>NOT</w:t>
      </w:r>
      <w:r w:rsidR="00B35072" w:rsidRPr="00F11EE7">
        <w:rPr>
          <w:rFonts w:ascii="Georgia" w:hAnsi="Georgia"/>
          <w:sz w:val="20"/>
          <w:szCs w:val="20"/>
        </w:rPr>
        <w:t xml:space="preserve"> required to disclose travel that is reimbursed or sponsored by a federal, state, or local government agency, another institution of higher education, an academic teaching hospital, a medical center, or a research institute that is affiliated with an institution of higher education</w:t>
      </w:r>
      <w:r>
        <w:rPr>
          <w:rFonts w:ascii="Georgia" w:hAnsi="Georgia"/>
          <w:sz w:val="20"/>
          <w:szCs w:val="20"/>
        </w:rPr>
        <w:t>.</w:t>
      </w:r>
    </w:p>
    <w:p w14:paraId="01B8EC0D" w14:textId="77777777" w:rsidR="00F11EE7" w:rsidRPr="00F11EE7" w:rsidRDefault="00F11EE7" w:rsidP="00F11EE7">
      <w:pPr>
        <w:pStyle w:val="ListParagraph"/>
        <w:rPr>
          <w:rFonts w:ascii="Georgia" w:hAnsi="Georgia"/>
          <w:sz w:val="20"/>
          <w:szCs w:val="20"/>
        </w:rPr>
      </w:pPr>
    </w:p>
    <w:p w14:paraId="2E445B15" w14:textId="77777777" w:rsidR="00B35072" w:rsidRDefault="00F11EE7" w:rsidP="00B35072">
      <w:pPr>
        <w:pStyle w:val="ListParagraph"/>
        <w:ind w:left="0"/>
        <w:rPr>
          <w:rFonts w:ascii="Georgia" w:hAnsi="Georgia"/>
          <w:sz w:val="24"/>
          <w:szCs w:val="24"/>
        </w:rPr>
      </w:pPr>
      <w:r>
        <w:rPr>
          <w:rFonts w:ascii="Georgia" w:hAnsi="Georgia"/>
          <w:sz w:val="24"/>
          <w:szCs w:val="24"/>
        </w:rPr>
        <w:t xml:space="preserve">If either of the questions above are answered ‘Yes’, then a disclosure </w:t>
      </w:r>
      <w:r w:rsidR="00EE6D59" w:rsidRPr="00EE6D59">
        <w:rPr>
          <w:rFonts w:ascii="Georgia" w:hAnsi="Georgia"/>
          <w:sz w:val="24"/>
          <w:szCs w:val="24"/>
        </w:rPr>
        <w:t>should be made</w:t>
      </w:r>
      <w:r>
        <w:rPr>
          <w:rFonts w:ascii="Georgia" w:hAnsi="Georgia"/>
          <w:sz w:val="24"/>
          <w:szCs w:val="24"/>
        </w:rPr>
        <w:t xml:space="preserve"> as a Significant Financial Interest (SFI) </w:t>
      </w:r>
      <w:r w:rsidRPr="00F11EE7">
        <w:rPr>
          <w:rFonts w:ascii="Georgia" w:hAnsi="Georgia"/>
          <w:i/>
          <w:sz w:val="24"/>
          <w:szCs w:val="24"/>
        </w:rPr>
        <w:t>may</w:t>
      </w:r>
      <w:r>
        <w:rPr>
          <w:rFonts w:ascii="Georgia" w:hAnsi="Georgia"/>
          <w:sz w:val="24"/>
          <w:szCs w:val="24"/>
        </w:rPr>
        <w:t xml:space="preserve"> exist that </w:t>
      </w:r>
      <w:r w:rsidRPr="00F11EE7">
        <w:rPr>
          <w:rFonts w:ascii="Georgia" w:hAnsi="Georgia"/>
          <w:i/>
          <w:sz w:val="24"/>
          <w:szCs w:val="24"/>
        </w:rPr>
        <w:t>might</w:t>
      </w:r>
      <w:r>
        <w:rPr>
          <w:rFonts w:ascii="Georgia" w:hAnsi="Georgia"/>
          <w:sz w:val="24"/>
          <w:szCs w:val="24"/>
        </w:rPr>
        <w:t xml:space="preserve"> create a Financial Conflict of Interest</w:t>
      </w:r>
      <w:r w:rsidR="002854D3">
        <w:rPr>
          <w:rFonts w:ascii="Georgia" w:hAnsi="Georgia"/>
          <w:sz w:val="24"/>
          <w:szCs w:val="24"/>
        </w:rPr>
        <w:t xml:space="preserve"> (FCOI)</w:t>
      </w:r>
      <w:r>
        <w:rPr>
          <w:rFonts w:ascii="Georgia" w:hAnsi="Georgia"/>
          <w:sz w:val="24"/>
          <w:szCs w:val="24"/>
        </w:rPr>
        <w:t>.</w:t>
      </w:r>
    </w:p>
    <w:p w14:paraId="0F66FC7E" w14:textId="77777777" w:rsidR="00F11EE7" w:rsidRDefault="00F11EE7" w:rsidP="00B35072">
      <w:pPr>
        <w:pStyle w:val="ListParagraph"/>
        <w:ind w:left="0"/>
        <w:rPr>
          <w:rFonts w:ascii="Georgia" w:hAnsi="Georgia"/>
          <w:sz w:val="24"/>
          <w:szCs w:val="24"/>
        </w:rPr>
      </w:pPr>
    </w:p>
    <w:p w14:paraId="7CF1194E" w14:textId="72A83D7B" w:rsidR="00B35072" w:rsidRDefault="002854D3" w:rsidP="00B35072">
      <w:pPr>
        <w:pStyle w:val="ListParagraph"/>
        <w:ind w:left="0"/>
        <w:rPr>
          <w:rFonts w:ascii="Georgia" w:hAnsi="Georgia"/>
          <w:sz w:val="24"/>
          <w:szCs w:val="24"/>
        </w:rPr>
      </w:pPr>
      <w:r>
        <w:rPr>
          <w:rFonts w:ascii="Georgia" w:hAnsi="Georgia"/>
          <w:sz w:val="24"/>
          <w:szCs w:val="24"/>
          <w:u w:val="single"/>
        </w:rPr>
        <w:t>Disclosure</w:t>
      </w:r>
      <w:r w:rsidR="00B35072" w:rsidRPr="00D4334B">
        <w:rPr>
          <w:rFonts w:ascii="Georgia" w:hAnsi="Georgia"/>
          <w:sz w:val="24"/>
          <w:szCs w:val="24"/>
        </w:rPr>
        <w:t>: Investigators must report any SFI</w:t>
      </w:r>
      <w:r w:rsidR="00FE3D68">
        <w:rPr>
          <w:rFonts w:ascii="Georgia" w:hAnsi="Georgia"/>
          <w:sz w:val="24"/>
          <w:szCs w:val="24"/>
        </w:rPr>
        <w:t xml:space="preserve"> that meets the </w:t>
      </w:r>
      <w:r w:rsidR="00EE6D59">
        <w:rPr>
          <w:rFonts w:ascii="Georgia" w:hAnsi="Georgia"/>
          <w:sz w:val="24"/>
          <w:szCs w:val="24"/>
        </w:rPr>
        <w:t>above</w:t>
      </w:r>
      <w:r w:rsidR="00FE3D68">
        <w:rPr>
          <w:rFonts w:ascii="Georgia" w:hAnsi="Georgia"/>
          <w:sz w:val="24"/>
          <w:szCs w:val="24"/>
        </w:rPr>
        <w:t xml:space="preserve"> criteria </w:t>
      </w:r>
      <w:r w:rsidR="00B35072" w:rsidRPr="00D4334B">
        <w:rPr>
          <w:rFonts w:ascii="Georgia" w:hAnsi="Georgia"/>
          <w:sz w:val="24"/>
          <w:szCs w:val="24"/>
        </w:rPr>
        <w:t>to the</w:t>
      </w:r>
      <w:r>
        <w:rPr>
          <w:rFonts w:ascii="Georgia" w:hAnsi="Georgia"/>
          <w:sz w:val="24"/>
          <w:szCs w:val="24"/>
        </w:rPr>
        <w:t>ir</w:t>
      </w:r>
      <w:r w:rsidR="00B35072" w:rsidRPr="00D4334B">
        <w:rPr>
          <w:rFonts w:ascii="Georgia" w:hAnsi="Georgia"/>
          <w:sz w:val="24"/>
          <w:szCs w:val="24"/>
        </w:rPr>
        <w:t xml:space="preserve"> Department Chair</w:t>
      </w:r>
      <w:r w:rsidR="00FE3D68">
        <w:rPr>
          <w:rFonts w:ascii="Georgia" w:hAnsi="Georgia"/>
          <w:sz w:val="24"/>
          <w:szCs w:val="24"/>
        </w:rPr>
        <w:t>/Associate Dean</w:t>
      </w:r>
      <w:r w:rsidR="00B35072" w:rsidRPr="00D4334B">
        <w:rPr>
          <w:rFonts w:ascii="Georgia" w:hAnsi="Georgia"/>
          <w:sz w:val="24"/>
          <w:szCs w:val="24"/>
        </w:rPr>
        <w:t xml:space="preserve"> who will review and forward the disclosure to BYU’s </w:t>
      </w:r>
      <w:r w:rsidR="00430694">
        <w:rPr>
          <w:rFonts w:ascii="Georgia" w:hAnsi="Georgia"/>
          <w:sz w:val="24"/>
          <w:szCs w:val="24"/>
        </w:rPr>
        <w:t>RAO</w:t>
      </w:r>
      <w:r w:rsidR="00B35072" w:rsidRPr="00D4334B">
        <w:rPr>
          <w:rFonts w:ascii="Georgia" w:hAnsi="Georgia"/>
          <w:sz w:val="24"/>
          <w:szCs w:val="24"/>
        </w:rPr>
        <w:t xml:space="preserve"> Director by the time a research</w:t>
      </w:r>
      <w:r>
        <w:rPr>
          <w:rFonts w:ascii="Georgia" w:hAnsi="Georgia"/>
          <w:sz w:val="24"/>
          <w:szCs w:val="24"/>
        </w:rPr>
        <w:t xml:space="preserve"> proposal</w:t>
      </w:r>
      <w:r w:rsidR="00B35072" w:rsidRPr="00D4334B">
        <w:rPr>
          <w:rFonts w:ascii="Georgia" w:hAnsi="Georgia"/>
          <w:sz w:val="24"/>
          <w:szCs w:val="24"/>
        </w:rPr>
        <w:t xml:space="preserve"> application is </w:t>
      </w:r>
      <w:r w:rsidR="00FE3D68">
        <w:rPr>
          <w:rFonts w:ascii="Georgia" w:hAnsi="Georgia"/>
          <w:sz w:val="24"/>
          <w:szCs w:val="24"/>
        </w:rPr>
        <w:t xml:space="preserve">to be </w:t>
      </w:r>
      <w:r w:rsidR="00B35072" w:rsidRPr="00D4334B">
        <w:rPr>
          <w:rFonts w:ascii="Georgia" w:hAnsi="Georgia"/>
          <w:sz w:val="24"/>
          <w:szCs w:val="24"/>
        </w:rPr>
        <w:t>submitted to an external Sponsor.</w:t>
      </w:r>
      <w:r w:rsidR="00FE3D68">
        <w:rPr>
          <w:rFonts w:ascii="Georgia" w:hAnsi="Georgia"/>
          <w:sz w:val="24"/>
          <w:szCs w:val="24"/>
        </w:rPr>
        <w:t xml:space="preserve"> Additionally, i</w:t>
      </w:r>
      <w:r w:rsidR="00B35072" w:rsidRPr="00D4334B">
        <w:rPr>
          <w:rFonts w:ascii="Georgia" w:hAnsi="Georgia"/>
          <w:sz w:val="24"/>
          <w:szCs w:val="24"/>
        </w:rPr>
        <w:t xml:space="preserve">nvestigators must </w:t>
      </w:r>
      <w:r>
        <w:rPr>
          <w:rFonts w:ascii="Georgia" w:hAnsi="Georgia"/>
          <w:sz w:val="24"/>
          <w:szCs w:val="24"/>
        </w:rPr>
        <w:t xml:space="preserve">also </w:t>
      </w:r>
      <w:r w:rsidR="00B35072" w:rsidRPr="00D4334B">
        <w:rPr>
          <w:rFonts w:ascii="Georgia" w:hAnsi="Georgia"/>
          <w:sz w:val="24"/>
          <w:szCs w:val="24"/>
        </w:rPr>
        <w:t xml:space="preserve">submit </w:t>
      </w:r>
      <w:r w:rsidR="00B35072">
        <w:rPr>
          <w:rFonts w:ascii="Georgia" w:hAnsi="Georgia"/>
          <w:sz w:val="24"/>
          <w:szCs w:val="24"/>
        </w:rPr>
        <w:t>an updated disclosure statement</w:t>
      </w:r>
      <w:r w:rsidR="00850941">
        <w:rPr>
          <w:rFonts w:ascii="Georgia" w:hAnsi="Georgia"/>
          <w:sz w:val="24"/>
          <w:szCs w:val="24"/>
        </w:rPr>
        <w:t xml:space="preserve"> (on previously disclosed SFI)</w:t>
      </w:r>
      <w:r w:rsidR="00B35072">
        <w:rPr>
          <w:rFonts w:ascii="Georgia" w:hAnsi="Georgia"/>
          <w:sz w:val="24"/>
          <w:szCs w:val="24"/>
        </w:rPr>
        <w:t xml:space="preserve"> at least annually, </w:t>
      </w:r>
      <w:r w:rsidR="00B35072" w:rsidRPr="002854D3">
        <w:rPr>
          <w:rFonts w:ascii="Georgia" w:hAnsi="Georgia"/>
          <w:sz w:val="24"/>
          <w:szCs w:val="24"/>
        </w:rPr>
        <w:t>AND</w:t>
      </w:r>
      <w:r w:rsidR="00850941">
        <w:rPr>
          <w:rFonts w:ascii="Georgia" w:hAnsi="Georgia"/>
          <w:sz w:val="24"/>
          <w:szCs w:val="24"/>
        </w:rPr>
        <w:t>/OR</w:t>
      </w:r>
      <w:r w:rsidR="00B35072">
        <w:rPr>
          <w:rFonts w:ascii="Georgia" w:hAnsi="Georgia"/>
          <w:sz w:val="24"/>
          <w:szCs w:val="24"/>
        </w:rPr>
        <w:t xml:space="preserve"> within 30 days of “discovering” or “acquiring” a</w:t>
      </w:r>
      <w:r>
        <w:rPr>
          <w:rFonts w:ascii="Georgia" w:hAnsi="Georgia"/>
          <w:sz w:val="24"/>
          <w:szCs w:val="24"/>
        </w:rPr>
        <w:t>ny</w:t>
      </w:r>
      <w:r w:rsidR="00B35072">
        <w:rPr>
          <w:rFonts w:ascii="Georgia" w:hAnsi="Georgia"/>
          <w:sz w:val="24"/>
          <w:szCs w:val="24"/>
        </w:rPr>
        <w:t xml:space="preserve"> new SFI.</w:t>
      </w:r>
    </w:p>
    <w:p w14:paraId="4864B3A1" w14:textId="77777777" w:rsidR="00613F45" w:rsidRDefault="00613F45" w:rsidP="00B35072">
      <w:pPr>
        <w:pStyle w:val="ListParagraph"/>
        <w:ind w:left="0"/>
        <w:rPr>
          <w:rFonts w:ascii="Georgia" w:hAnsi="Georgia"/>
          <w:sz w:val="24"/>
          <w:szCs w:val="24"/>
        </w:rPr>
      </w:pPr>
    </w:p>
    <w:p w14:paraId="5A4C0FB6" w14:textId="77777777" w:rsidR="00EE6D59" w:rsidRDefault="00EE6D59" w:rsidP="00EE6D59">
      <w:pPr>
        <w:pStyle w:val="ListParagraph"/>
        <w:rPr>
          <w:rFonts w:ascii="Georgia" w:hAnsi="Georgia"/>
          <w:sz w:val="24"/>
          <w:szCs w:val="24"/>
        </w:rPr>
      </w:pPr>
      <w:r>
        <w:rPr>
          <w:rFonts w:ascii="Georgia" w:hAnsi="Georgia"/>
          <w:sz w:val="24"/>
          <w:szCs w:val="24"/>
        </w:rPr>
        <w:t>There are two principal situations that could exist:</w:t>
      </w:r>
    </w:p>
    <w:p w14:paraId="3303AC5C" w14:textId="77777777" w:rsidR="00613F45" w:rsidRDefault="00613F45" w:rsidP="00EE6D59">
      <w:pPr>
        <w:pStyle w:val="ListParagraph"/>
        <w:rPr>
          <w:rFonts w:ascii="Georgia" w:hAnsi="Georgia"/>
          <w:sz w:val="24"/>
          <w:szCs w:val="24"/>
        </w:rPr>
      </w:pPr>
    </w:p>
    <w:p w14:paraId="2EF806D6" w14:textId="77777777" w:rsidR="00EE6D59" w:rsidRDefault="00EE6D59" w:rsidP="00EE6D59">
      <w:pPr>
        <w:pStyle w:val="ListParagraph"/>
        <w:rPr>
          <w:rFonts w:ascii="Georgia" w:hAnsi="Georgia"/>
          <w:sz w:val="24"/>
          <w:szCs w:val="24"/>
        </w:rPr>
      </w:pPr>
      <w:r>
        <w:rPr>
          <w:rFonts w:ascii="Georgia" w:hAnsi="Georgia"/>
          <w:sz w:val="24"/>
          <w:szCs w:val="24"/>
        </w:rPr>
        <w:t xml:space="preserve">1) </w:t>
      </w:r>
      <w:r w:rsidR="00613F45">
        <w:rPr>
          <w:rFonts w:ascii="Georgia" w:hAnsi="Georgia"/>
          <w:sz w:val="24"/>
          <w:szCs w:val="24"/>
        </w:rPr>
        <w:t>Existing SFI and new research proposal that are related</w:t>
      </w:r>
    </w:p>
    <w:p w14:paraId="7C2B092B" w14:textId="77777777" w:rsidR="00613F45" w:rsidRDefault="00613F45" w:rsidP="00613F45">
      <w:pPr>
        <w:pStyle w:val="ListParagraph"/>
        <w:ind w:left="1440" w:hanging="720"/>
        <w:rPr>
          <w:rFonts w:ascii="Georgia" w:hAnsi="Georgia"/>
          <w:sz w:val="24"/>
          <w:szCs w:val="24"/>
        </w:rPr>
      </w:pPr>
      <w:r>
        <w:rPr>
          <w:rFonts w:ascii="Georgia" w:hAnsi="Georgia"/>
          <w:sz w:val="24"/>
          <w:szCs w:val="24"/>
        </w:rPr>
        <w:tab/>
        <w:t>PI’s should always disclose SFI’s, independent of existing research agreements or proposals, to their department chair.</w:t>
      </w:r>
    </w:p>
    <w:p w14:paraId="1A0BB720" w14:textId="77777777" w:rsidR="00613F45" w:rsidRDefault="00613F45" w:rsidP="00613F45">
      <w:pPr>
        <w:pStyle w:val="ListParagraph"/>
        <w:ind w:left="990" w:hanging="270"/>
        <w:rPr>
          <w:rFonts w:ascii="Georgia" w:hAnsi="Georgia"/>
          <w:sz w:val="24"/>
          <w:szCs w:val="24"/>
        </w:rPr>
      </w:pPr>
      <w:r>
        <w:rPr>
          <w:rFonts w:ascii="Georgia" w:hAnsi="Georgia"/>
          <w:sz w:val="24"/>
          <w:szCs w:val="24"/>
        </w:rPr>
        <w:t>2) The research agreement is ongoing and a new or previously unreported SFI is disclosed.</w:t>
      </w:r>
    </w:p>
    <w:p w14:paraId="4E7D0DE2" w14:textId="095001E8" w:rsidR="00B35072" w:rsidRDefault="00CF35D5" w:rsidP="00FE3D68">
      <w:pPr>
        <w:spacing w:after="0"/>
        <w:rPr>
          <w:rFonts w:ascii="Georgia" w:hAnsi="Georgia"/>
          <w:sz w:val="24"/>
          <w:szCs w:val="24"/>
        </w:rPr>
      </w:pPr>
      <w:r w:rsidRPr="00CF35D5">
        <w:rPr>
          <w:rFonts w:ascii="Georgia" w:hAnsi="Georgia"/>
          <w:sz w:val="24"/>
          <w:szCs w:val="24"/>
          <w:u w:val="single"/>
        </w:rPr>
        <w:lastRenderedPageBreak/>
        <w:t>Determination:</w:t>
      </w:r>
      <w:r>
        <w:rPr>
          <w:rFonts w:ascii="Georgia" w:hAnsi="Georgia"/>
          <w:sz w:val="24"/>
          <w:szCs w:val="24"/>
        </w:rPr>
        <w:t xml:space="preserve"> </w:t>
      </w:r>
      <w:r w:rsidR="00FE3D68">
        <w:rPr>
          <w:rFonts w:ascii="Georgia" w:hAnsi="Georgia"/>
          <w:sz w:val="24"/>
          <w:szCs w:val="24"/>
        </w:rPr>
        <w:t>With the disclosure(s) submitted from the investigator, the</w:t>
      </w:r>
      <w:r w:rsidR="002854D3" w:rsidRPr="00D4334B">
        <w:rPr>
          <w:rFonts w:ascii="Georgia" w:hAnsi="Georgia"/>
          <w:sz w:val="24"/>
          <w:szCs w:val="24"/>
        </w:rPr>
        <w:t xml:space="preserve"> Department Chair, Dean/Associate </w:t>
      </w:r>
      <w:proofErr w:type="gramStart"/>
      <w:r w:rsidR="002854D3" w:rsidRPr="00D4334B">
        <w:rPr>
          <w:rFonts w:ascii="Georgia" w:hAnsi="Georgia"/>
          <w:sz w:val="24"/>
          <w:szCs w:val="24"/>
        </w:rPr>
        <w:t>Dean</w:t>
      </w:r>
      <w:proofErr w:type="gramEnd"/>
      <w:r w:rsidR="002854D3" w:rsidRPr="00D4334B">
        <w:rPr>
          <w:rFonts w:ascii="Georgia" w:hAnsi="Georgia"/>
          <w:sz w:val="24"/>
          <w:szCs w:val="24"/>
        </w:rPr>
        <w:t xml:space="preserve"> and the </w:t>
      </w:r>
      <w:r w:rsidR="00430694">
        <w:rPr>
          <w:rFonts w:ascii="Georgia" w:hAnsi="Georgia"/>
          <w:sz w:val="24"/>
          <w:szCs w:val="24"/>
        </w:rPr>
        <w:t>Research Administration Office</w:t>
      </w:r>
      <w:r w:rsidR="002854D3" w:rsidRPr="00D4334B">
        <w:rPr>
          <w:rFonts w:ascii="Georgia" w:hAnsi="Georgia"/>
          <w:sz w:val="24"/>
          <w:szCs w:val="24"/>
        </w:rPr>
        <w:t xml:space="preserve"> (</w:t>
      </w:r>
      <w:r w:rsidR="00430694">
        <w:rPr>
          <w:rFonts w:ascii="Georgia" w:hAnsi="Georgia"/>
          <w:sz w:val="24"/>
          <w:szCs w:val="24"/>
        </w:rPr>
        <w:t>RAO</w:t>
      </w:r>
      <w:r w:rsidR="002854D3" w:rsidRPr="00D4334B">
        <w:rPr>
          <w:rFonts w:ascii="Georgia" w:hAnsi="Georgia"/>
          <w:sz w:val="24"/>
          <w:szCs w:val="24"/>
        </w:rPr>
        <w:t xml:space="preserve">) Director will determine if any </w:t>
      </w:r>
      <w:r w:rsidR="002854D3">
        <w:rPr>
          <w:rFonts w:ascii="Georgia" w:hAnsi="Georgia"/>
          <w:sz w:val="24"/>
          <w:szCs w:val="24"/>
        </w:rPr>
        <w:t>disclosures</w:t>
      </w:r>
      <w:r>
        <w:rPr>
          <w:rFonts w:ascii="Georgia" w:hAnsi="Georgia"/>
          <w:sz w:val="24"/>
          <w:szCs w:val="24"/>
        </w:rPr>
        <w:t xml:space="preserve"> create an FCOI and/or</w:t>
      </w:r>
      <w:r w:rsidR="002854D3">
        <w:rPr>
          <w:rFonts w:ascii="Georgia" w:hAnsi="Georgia"/>
          <w:sz w:val="24"/>
          <w:szCs w:val="24"/>
        </w:rPr>
        <w:t xml:space="preserve"> require</w:t>
      </w:r>
      <w:r w:rsidR="002854D3" w:rsidRPr="00D4334B">
        <w:rPr>
          <w:rFonts w:ascii="Georgia" w:hAnsi="Georgia"/>
          <w:sz w:val="24"/>
          <w:szCs w:val="24"/>
        </w:rPr>
        <w:t xml:space="preserve"> further </w:t>
      </w:r>
      <w:r w:rsidR="002854D3">
        <w:rPr>
          <w:rFonts w:ascii="Georgia" w:hAnsi="Georgia"/>
          <w:sz w:val="24"/>
          <w:szCs w:val="24"/>
        </w:rPr>
        <w:t>information</w:t>
      </w:r>
      <w:r w:rsidR="002854D3" w:rsidRPr="00D4334B">
        <w:rPr>
          <w:rFonts w:ascii="Georgia" w:hAnsi="Georgia"/>
          <w:sz w:val="24"/>
          <w:szCs w:val="24"/>
        </w:rPr>
        <w:t>.</w:t>
      </w:r>
    </w:p>
    <w:p w14:paraId="2E8A66FA" w14:textId="77777777" w:rsidR="006205CE" w:rsidRDefault="006205CE" w:rsidP="006205CE">
      <w:pPr>
        <w:pStyle w:val="ListParagraph"/>
        <w:spacing w:after="0" w:line="240" w:lineRule="auto"/>
        <w:rPr>
          <w:rFonts w:ascii="Georgia" w:hAnsi="Georgia"/>
          <w:sz w:val="24"/>
          <w:szCs w:val="24"/>
        </w:rPr>
      </w:pPr>
    </w:p>
    <w:p w14:paraId="0E9D506D" w14:textId="77777777" w:rsidR="00E85485" w:rsidRDefault="00E85485" w:rsidP="006205CE">
      <w:pPr>
        <w:pStyle w:val="ListParagraph"/>
        <w:spacing w:after="0" w:line="240" w:lineRule="auto"/>
        <w:rPr>
          <w:rFonts w:ascii="Georgia" w:hAnsi="Georgia"/>
          <w:sz w:val="24"/>
          <w:szCs w:val="24"/>
        </w:rPr>
      </w:pPr>
    </w:p>
    <w:p w14:paraId="442323A3" w14:textId="77777777" w:rsidR="00FE3D68" w:rsidRDefault="0059105E" w:rsidP="006205CE">
      <w:pPr>
        <w:pStyle w:val="ListParagraph"/>
        <w:ind w:left="0"/>
        <w:rPr>
          <w:rFonts w:ascii="Georgia" w:hAnsi="Georgia"/>
          <w:sz w:val="24"/>
          <w:szCs w:val="24"/>
        </w:rPr>
      </w:pPr>
      <w:r w:rsidRPr="00FE3D68">
        <w:rPr>
          <w:rFonts w:ascii="Georgia" w:hAnsi="Georgia"/>
          <w:b/>
          <w:sz w:val="24"/>
          <w:szCs w:val="24"/>
          <w:u w:val="single"/>
        </w:rPr>
        <w:t>Once the threshold of a $5,000 SFI is met by an individual</w:t>
      </w:r>
      <w:r w:rsidR="00FE3D68">
        <w:rPr>
          <w:rFonts w:ascii="Georgia" w:hAnsi="Georgia"/>
          <w:b/>
          <w:sz w:val="24"/>
          <w:szCs w:val="24"/>
          <w:u w:val="single"/>
        </w:rPr>
        <w:t xml:space="preserve"> in a given year</w:t>
      </w:r>
      <w:r w:rsidRPr="00FE3D68">
        <w:rPr>
          <w:rFonts w:ascii="Georgia" w:hAnsi="Georgia"/>
          <w:b/>
          <w:sz w:val="24"/>
          <w:szCs w:val="24"/>
          <w:u w:val="single"/>
        </w:rPr>
        <w:t xml:space="preserve">, </w:t>
      </w:r>
      <w:r w:rsidRPr="00FE3D68">
        <w:rPr>
          <w:rFonts w:ascii="Georgia" w:hAnsi="Georgia"/>
          <w:b/>
          <w:i/>
          <w:sz w:val="24"/>
          <w:szCs w:val="24"/>
          <w:u w:val="single"/>
        </w:rPr>
        <w:t>ALL</w:t>
      </w:r>
      <w:r w:rsidRPr="00FE3D68">
        <w:rPr>
          <w:rFonts w:ascii="Georgia" w:hAnsi="Georgia"/>
          <w:b/>
          <w:sz w:val="24"/>
          <w:szCs w:val="24"/>
          <w:u w:val="single"/>
        </w:rPr>
        <w:t xml:space="preserve"> </w:t>
      </w:r>
      <w:r w:rsidR="00613F45">
        <w:rPr>
          <w:rFonts w:ascii="Georgia" w:hAnsi="Georgia"/>
          <w:b/>
          <w:sz w:val="24"/>
          <w:szCs w:val="24"/>
          <w:u w:val="single"/>
        </w:rPr>
        <w:t>FCOI</w:t>
      </w:r>
      <w:r w:rsidRPr="00FE3D68">
        <w:rPr>
          <w:rFonts w:ascii="Georgia" w:hAnsi="Georgia"/>
          <w:b/>
          <w:sz w:val="24"/>
          <w:szCs w:val="24"/>
          <w:u w:val="single"/>
        </w:rPr>
        <w:t xml:space="preserve"> related to the individual’s institutional responsibility must be disclosed, regardless of dollar value</w:t>
      </w:r>
      <w:r w:rsidR="00FE3D68">
        <w:rPr>
          <w:rFonts w:ascii="Georgia" w:hAnsi="Georgia"/>
          <w:b/>
          <w:sz w:val="24"/>
          <w:szCs w:val="24"/>
          <w:u w:val="single"/>
        </w:rPr>
        <w:t xml:space="preserve"> during the remainder of that year</w:t>
      </w:r>
      <w:r w:rsidRPr="00FE3D68">
        <w:rPr>
          <w:rFonts w:ascii="Georgia" w:hAnsi="Georgia"/>
          <w:b/>
          <w:sz w:val="24"/>
          <w:szCs w:val="24"/>
          <w:u w:val="single"/>
        </w:rPr>
        <w:t>.</w:t>
      </w:r>
    </w:p>
    <w:p w14:paraId="131B0D58" w14:textId="77777777" w:rsidR="00C85212" w:rsidRDefault="00C85212" w:rsidP="006205CE">
      <w:pPr>
        <w:pStyle w:val="ListParagraph"/>
        <w:ind w:left="0"/>
        <w:rPr>
          <w:rFonts w:ascii="Georgia" w:hAnsi="Georgia"/>
          <w:sz w:val="24"/>
          <w:szCs w:val="24"/>
        </w:rPr>
      </w:pPr>
    </w:p>
    <w:p w14:paraId="0FDB9661" w14:textId="77777777" w:rsidR="00FD48D0" w:rsidRDefault="00FD48D0" w:rsidP="006205CE">
      <w:pPr>
        <w:pStyle w:val="ListParagraph"/>
        <w:ind w:left="0"/>
        <w:rPr>
          <w:rFonts w:ascii="Georgia" w:hAnsi="Georgia"/>
          <w:b/>
          <w:sz w:val="24"/>
          <w:szCs w:val="24"/>
          <w:u w:val="single"/>
        </w:rPr>
      </w:pPr>
    </w:p>
    <w:p w14:paraId="7624BD8F" w14:textId="77777777" w:rsidR="006205CE" w:rsidRPr="006205CE" w:rsidRDefault="00850941" w:rsidP="006205CE">
      <w:pPr>
        <w:pStyle w:val="ListParagraph"/>
        <w:ind w:left="0"/>
        <w:rPr>
          <w:rFonts w:ascii="Georgia" w:hAnsi="Georgia"/>
          <w:b/>
          <w:sz w:val="24"/>
          <w:szCs w:val="24"/>
          <w:u w:val="single"/>
        </w:rPr>
      </w:pPr>
      <w:r>
        <w:rPr>
          <w:rFonts w:ascii="Georgia" w:hAnsi="Georgia"/>
          <w:b/>
          <w:sz w:val="24"/>
          <w:szCs w:val="24"/>
          <w:u w:val="single"/>
        </w:rPr>
        <w:t>What Must Be Disclos</w:t>
      </w:r>
      <w:r w:rsidR="002046EB">
        <w:rPr>
          <w:rFonts w:ascii="Georgia" w:hAnsi="Georgia"/>
          <w:b/>
          <w:sz w:val="24"/>
          <w:szCs w:val="24"/>
          <w:u w:val="single"/>
        </w:rPr>
        <w:t>e</w:t>
      </w:r>
      <w:r>
        <w:rPr>
          <w:rFonts w:ascii="Georgia" w:hAnsi="Georgia"/>
          <w:b/>
          <w:sz w:val="24"/>
          <w:szCs w:val="24"/>
          <w:u w:val="single"/>
        </w:rPr>
        <w:t>d?</w:t>
      </w:r>
    </w:p>
    <w:p w14:paraId="7A890B3C" w14:textId="77777777" w:rsidR="006205CE" w:rsidRDefault="006205CE" w:rsidP="006205CE">
      <w:pPr>
        <w:pStyle w:val="ListParagraph"/>
        <w:ind w:left="0"/>
        <w:rPr>
          <w:rFonts w:ascii="Georgia" w:hAnsi="Georgia"/>
          <w:sz w:val="24"/>
          <w:szCs w:val="24"/>
        </w:rPr>
      </w:pPr>
    </w:p>
    <w:p w14:paraId="7680F966" w14:textId="77777777" w:rsidR="006205CE" w:rsidRPr="00B77A3E" w:rsidRDefault="006205CE" w:rsidP="006205CE">
      <w:pPr>
        <w:pStyle w:val="ListParagraph"/>
        <w:numPr>
          <w:ilvl w:val="0"/>
          <w:numId w:val="4"/>
        </w:numPr>
        <w:spacing w:after="0" w:line="240" w:lineRule="auto"/>
        <w:rPr>
          <w:rFonts w:ascii="Georgia" w:hAnsi="Georgia"/>
          <w:sz w:val="24"/>
          <w:szCs w:val="24"/>
        </w:rPr>
      </w:pPr>
      <w:r w:rsidRPr="00B77A3E">
        <w:rPr>
          <w:rFonts w:ascii="Georgia" w:hAnsi="Georgia"/>
          <w:sz w:val="24"/>
          <w:szCs w:val="24"/>
        </w:rPr>
        <w:t>Grant/Contract number</w:t>
      </w:r>
      <w:r w:rsidR="00FD48D0">
        <w:rPr>
          <w:rFonts w:ascii="Georgia" w:hAnsi="Georgia"/>
          <w:sz w:val="24"/>
          <w:szCs w:val="24"/>
        </w:rPr>
        <w:t xml:space="preserve"> of the directly related research award</w:t>
      </w:r>
      <w:r w:rsidR="0059105E">
        <w:rPr>
          <w:rFonts w:ascii="Georgia" w:hAnsi="Georgia"/>
          <w:sz w:val="24"/>
          <w:szCs w:val="24"/>
        </w:rPr>
        <w:t xml:space="preserve"> (not </w:t>
      </w:r>
      <w:r w:rsidR="00850941">
        <w:rPr>
          <w:rFonts w:ascii="Georgia" w:hAnsi="Georgia"/>
          <w:sz w:val="24"/>
          <w:szCs w:val="24"/>
        </w:rPr>
        <w:t>applicable</w:t>
      </w:r>
      <w:r w:rsidR="0059105E">
        <w:rPr>
          <w:rFonts w:ascii="Georgia" w:hAnsi="Georgia"/>
          <w:sz w:val="24"/>
          <w:szCs w:val="24"/>
        </w:rPr>
        <w:t xml:space="preserve"> if project is only in proposal stage)</w:t>
      </w:r>
    </w:p>
    <w:p w14:paraId="4CECC0F4" w14:textId="77777777" w:rsidR="006205CE" w:rsidRPr="00B77A3E" w:rsidRDefault="006205CE" w:rsidP="006205CE">
      <w:pPr>
        <w:pStyle w:val="ListParagraph"/>
        <w:numPr>
          <w:ilvl w:val="0"/>
          <w:numId w:val="4"/>
        </w:numPr>
        <w:spacing w:after="0" w:line="240" w:lineRule="auto"/>
        <w:rPr>
          <w:rFonts w:ascii="Georgia" w:hAnsi="Georgia"/>
          <w:sz w:val="24"/>
          <w:szCs w:val="24"/>
        </w:rPr>
      </w:pPr>
      <w:r w:rsidRPr="00B77A3E">
        <w:rPr>
          <w:rFonts w:ascii="Georgia" w:hAnsi="Georgia"/>
          <w:sz w:val="24"/>
          <w:szCs w:val="24"/>
        </w:rPr>
        <w:t xml:space="preserve">Project Director/Principal Investigator (PD/PI) or Contact PD/PI </w:t>
      </w:r>
    </w:p>
    <w:p w14:paraId="31B33712" w14:textId="77777777" w:rsidR="006205CE" w:rsidRPr="00B77A3E" w:rsidRDefault="006205CE" w:rsidP="006205CE">
      <w:pPr>
        <w:pStyle w:val="ListParagraph"/>
        <w:numPr>
          <w:ilvl w:val="0"/>
          <w:numId w:val="4"/>
        </w:numPr>
        <w:spacing w:after="0" w:line="240" w:lineRule="auto"/>
        <w:rPr>
          <w:rFonts w:ascii="Georgia" w:hAnsi="Georgia"/>
          <w:sz w:val="24"/>
          <w:szCs w:val="24"/>
        </w:rPr>
      </w:pPr>
      <w:r w:rsidRPr="00B77A3E">
        <w:rPr>
          <w:rFonts w:ascii="Georgia" w:hAnsi="Georgia"/>
          <w:sz w:val="24"/>
          <w:szCs w:val="24"/>
        </w:rPr>
        <w:t>Name of Investigator with FCOI</w:t>
      </w:r>
    </w:p>
    <w:p w14:paraId="43546CA1" w14:textId="77777777" w:rsidR="006205CE" w:rsidRDefault="006205CE" w:rsidP="006205CE">
      <w:pPr>
        <w:pStyle w:val="ListParagraph"/>
        <w:numPr>
          <w:ilvl w:val="0"/>
          <w:numId w:val="4"/>
        </w:numPr>
        <w:spacing w:after="0" w:line="240" w:lineRule="auto"/>
        <w:rPr>
          <w:rFonts w:ascii="Georgia" w:hAnsi="Georgia"/>
          <w:sz w:val="24"/>
          <w:szCs w:val="24"/>
        </w:rPr>
      </w:pPr>
      <w:r w:rsidRPr="00B77A3E">
        <w:rPr>
          <w:rFonts w:ascii="Georgia" w:hAnsi="Georgia"/>
          <w:sz w:val="24"/>
          <w:szCs w:val="24"/>
        </w:rPr>
        <w:t>Whether</w:t>
      </w:r>
      <w:r w:rsidR="0043240C">
        <w:rPr>
          <w:rFonts w:ascii="Georgia" w:hAnsi="Georgia"/>
          <w:sz w:val="24"/>
          <w:szCs w:val="24"/>
        </w:rPr>
        <w:t>, and/or how the</w:t>
      </w:r>
      <w:r w:rsidRPr="00B77A3E">
        <w:rPr>
          <w:rFonts w:ascii="Georgia" w:hAnsi="Georgia"/>
          <w:sz w:val="24"/>
          <w:szCs w:val="24"/>
        </w:rPr>
        <w:t xml:space="preserve"> FCOI </w:t>
      </w:r>
      <w:r w:rsidR="00FD48D0">
        <w:rPr>
          <w:rFonts w:ascii="Georgia" w:hAnsi="Georgia"/>
          <w:sz w:val="24"/>
          <w:szCs w:val="24"/>
        </w:rPr>
        <w:t>has been or will be</w:t>
      </w:r>
      <w:r w:rsidRPr="00B77A3E">
        <w:rPr>
          <w:rFonts w:ascii="Georgia" w:hAnsi="Georgia"/>
          <w:sz w:val="24"/>
          <w:szCs w:val="24"/>
        </w:rPr>
        <w:t xml:space="preserve"> managed, reduced, or eliminated</w:t>
      </w:r>
    </w:p>
    <w:p w14:paraId="18D83415" w14:textId="77777777" w:rsidR="006205CE" w:rsidRPr="006F3420" w:rsidRDefault="006205CE" w:rsidP="006205CE">
      <w:pPr>
        <w:pStyle w:val="ListParagraph"/>
        <w:numPr>
          <w:ilvl w:val="0"/>
          <w:numId w:val="4"/>
        </w:numPr>
        <w:spacing w:after="0" w:line="240" w:lineRule="auto"/>
        <w:rPr>
          <w:rFonts w:ascii="Georgia" w:hAnsi="Georgia"/>
          <w:sz w:val="24"/>
          <w:szCs w:val="24"/>
        </w:rPr>
      </w:pPr>
      <w:r w:rsidRPr="006F3420">
        <w:rPr>
          <w:rFonts w:ascii="Georgia" w:hAnsi="Georgia"/>
          <w:sz w:val="24"/>
          <w:szCs w:val="24"/>
        </w:rPr>
        <w:t>Name of the entity with which the Investigator has a FCOI</w:t>
      </w:r>
    </w:p>
    <w:p w14:paraId="3952CA11" w14:textId="77777777" w:rsidR="006205CE" w:rsidRPr="006F3420" w:rsidRDefault="006205CE" w:rsidP="006205CE">
      <w:pPr>
        <w:pStyle w:val="ListParagraph"/>
        <w:numPr>
          <w:ilvl w:val="0"/>
          <w:numId w:val="4"/>
        </w:numPr>
        <w:spacing w:after="0" w:line="240" w:lineRule="auto"/>
        <w:rPr>
          <w:rFonts w:ascii="Georgia" w:hAnsi="Georgia"/>
          <w:sz w:val="24"/>
          <w:szCs w:val="24"/>
        </w:rPr>
      </w:pPr>
      <w:r w:rsidRPr="006F3420">
        <w:rPr>
          <w:rFonts w:ascii="Georgia" w:hAnsi="Georgia"/>
          <w:sz w:val="24"/>
          <w:szCs w:val="24"/>
        </w:rPr>
        <w:t>Nature of FCOI, e.g., equity, consulting fees, travel reimbursement, honoraria</w:t>
      </w:r>
    </w:p>
    <w:p w14:paraId="381ED01C" w14:textId="77777777" w:rsidR="009F3D38" w:rsidRDefault="009F3D38" w:rsidP="006205CE">
      <w:pPr>
        <w:pStyle w:val="ListParagraph"/>
        <w:numPr>
          <w:ilvl w:val="0"/>
          <w:numId w:val="4"/>
        </w:numPr>
        <w:spacing w:after="0" w:line="240" w:lineRule="auto"/>
        <w:rPr>
          <w:rFonts w:ascii="Georgia" w:hAnsi="Georgia"/>
          <w:sz w:val="24"/>
          <w:szCs w:val="24"/>
        </w:rPr>
      </w:pPr>
      <w:r>
        <w:rPr>
          <w:rFonts w:ascii="Georgia" w:hAnsi="Georgia"/>
          <w:sz w:val="24"/>
          <w:szCs w:val="24"/>
        </w:rPr>
        <w:t>Value of the financial interest</w:t>
      </w:r>
    </w:p>
    <w:p w14:paraId="11228529" w14:textId="77777777" w:rsidR="009F3D38" w:rsidRDefault="009F3D38" w:rsidP="009F3D38">
      <w:pPr>
        <w:pStyle w:val="ListParagraph"/>
        <w:numPr>
          <w:ilvl w:val="0"/>
          <w:numId w:val="5"/>
        </w:numPr>
        <w:spacing w:after="0" w:line="240" w:lineRule="auto"/>
        <w:rPr>
          <w:rFonts w:ascii="Georgia" w:hAnsi="Georgia"/>
          <w:sz w:val="24"/>
          <w:szCs w:val="24"/>
        </w:rPr>
      </w:pPr>
      <w:r>
        <w:rPr>
          <w:rFonts w:ascii="Georgia" w:hAnsi="Georgia"/>
          <w:sz w:val="24"/>
          <w:szCs w:val="24"/>
        </w:rPr>
        <w:t>$0-4,999</w:t>
      </w:r>
    </w:p>
    <w:p w14:paraId="745B3834" w14:textId="77777777" w:rsidR="009F3D38" w:rsidRDefault="009F3D38" w:rsidP="009F3D38">
      <w:pPr>
        <w:pStyle w:val="ListParagraph"/>
        <w:numPr>
          <w:ilvl w:val="0"/>
          <w:numId w:val="5"/>
        </w:numPr>
        <w:spacing w:after="0" w:line="240" w:lineRule="auto"/>
        <w:rPr>
          <w:rFonts w:ascii="Georgia" w:hAnsi="Georgia"/>
          <w:sz w:val="24"/>
          <w:szCs w:val="24"/>
        </w:rPr>
      </w:pPr>
      <w:r>
        <w:rPr>
          <w:rFonts w:ascii="Georgia" w:hAnsi="Georgia"/>
          <w:sz w:val="24"/>
          <w:szCs w:val="24"/>
        </w:rPr>
        <w:t>$5K-9,999</w:t>
      </w:r>
    </w:p>
    <w:p w14:paraId="6A881993" w14:textId="77777777" w:rsidR="009F3D38" w:rsidRDefault="009F3D38" w:rsidP="009F3D38">
      <w:pPr>
        <w:pStyle w:val="ListParagraph"/>
        <w:numPr>
          <w:ilvl w:val="0"/>
          <w:numId w:val="5"/>
        </w:numPr>
        <w:spacing w:after="0" w:line="240" w:lineRule="auto"/>
        <w:rPr>
          <w:rFonts w:ascii="Georgia" w:hAnsi="Georgia"/>
          <w:sz w:val="24"/>
          <w:szCs w:val="24"/>
        </w:rPr>
      </w:pPr>
      <w:r>
        <w:rPr>
          <w:rFonts w:ascii="Georgia" w:hAnsi="Georgia"/>
          <w:sz w:val="24"/>
          <w:szCs w:val="24"/>
        </w:rPr>
        <w:t>$10K-19,999</w:t>
      </w:r>
    </w:p>
    <w:p w14:paraId="024A11D2" w14:textId="77777777" w:rsidR="009F3D38" w:rsidRDefault="009F3D38" w:rsidP="009F3D38">
      <w:pPr>
        <w:pStyle w:val="ListParagraph"/>
        <w:numPr>
          <w:ilvl w:val="0"/>
          <w:numId w:val="5"/>
        </w:numPr>
        <w:spacing w:after="0" w:line="240" w:lineRule="auto"/>
        <w:rPr>
          <w:rFonts w:ascii="Georgia" w:hAnsi="Georgia"/>
          <w:sz w:val="24"/>
          <w:szCs w:val="24"/>
        </w:rPr>
      </w:pPr>
      <w:r>
        <w:rPr>
          <w:rFonts w:ascii="Georgia" w:hAnsi="Georgia"/>
          <w:sz w:val="24"/>
          <w:szCs w:val="24"/>
        </w:rPr>
        <w:t>A</w:t>
      </w:r>
      <w:r w:rsidR="006205CE" w:rsidRPr="006F3420">
        <w:rPr>
          <w:rFonts w:ascii="Georgia" w:hAnsi="Georgia"/>
          <w:sz w:val="24"/>
          <w:szCs w:val="24"/>
        </w:rPr>
        <w:t>m</w:t>
      </w:r>
      <w:r>
        <w:rPr>
          <w:rFonts w:ascii="Georgia" w:hAnsi="Georgia"/>
          <w:sz w:val="24"/>
          <w:szCs w:val="24"/>
        </w:rPr>
        <w:t>oun</w:t>
      </w:r>
      <w:r w:rsidR="006205CE" w:rsidRPr="006F3420">
        <w:rPr>
          <w:rFonts w:ascii="Georgia" w:hAnsi="Georgia"/>
          <w:sz w:val="24"/>
          <w:szCs w:val="24"/>
        </w:rPr>
        <w:t>ts between $2</w:t>
      </w:r>
      <w:r>
        <w:rPr>
          <w:rFonts w:ascii="Georgia" w:hAnsi="Georgia"/>
          <w:sz w:val="24"/>
          <w:szCs w:val="24"/>
        </w:rPr>
        <w:t>0K-$100K by increments of $20K</w:t>
      </w:r>
    </w:p>
    <w:p w14:paraId="6E9A4A9A" w14:textId="77777777" w:rsidR="009F3D38" w:rsidRDefault="009F3D38" w:rsidP="009F3D38">
      <w:pPr>
        <w:pStyle w:val="ListParagraph"/>
        <w:numPr>
          <w:ilvl w:val="0"/>
          <w:numId w:val="5"/>
        </w:numPr>
        <w:spacing w:after="0" w:line="240" w:lineRule="auto"/>
        <w:rPr>
          <w:rFonts w:ascii="Georgia" w:hAnsi="Georgia"/>
          <w:sz w:val="24"/>
          <w:szCs w:val="24"/>
        </w:rPr>
      </w:pPr>
      <w:r>
        <w:rPr>
          <w:rFonts w:ascii="Georgia" w:hAnsi="Georgia"/>
          <w:sz w:val="24"/>
          <w:szCs w:val="24"/>
        </w:rPr>
        <w:t>Amounts</w:t>
      </w:r>
      <w:r w:rsidR="006205CE" w:rsidRPr="006F3420">
        <w:rPr>
          <w:rFonts w:ascii="Georgia" w:hAnsi="Georgia"/>
          <w:sz w:val="24"/>
          <w:szCs w:val="24"/>
        </w:rPr>
        <w:t xml:space="preserve"> above $100K by increments of $50K </w:t>
      </w:r>
    </w:p>
    <w:p w14:paraId="302CE152" w14:textId="77777777" w:rsidR="006205CE" w:rsidRPr="006F3420" w:rsidRDefault="009F3D38" w:rsidP="009F3D38">
      <w:pPr>
        <w:pStyle w:val="ListParagraph"/>
        <w:numPr>
          <w:ilvl w:val="0"/>
          <w:numId w:val="5"/>
        </w:numPr>
        <w:spacing w:after="0" w:line="240" w:lineRule="auto"/>
        <w:rPr>
          <w:rFonts w:ascii="Georgia" w:hAnsi="Georgia"/>
          <w:sz w:val="24"/>
          <w:szCs w:val="24"/>
        </w:rPr>
      </w:pPr>
      <w:r>
        <w:rPr>
          <w:rFonts w:ascii="Georgia" w:hAnsi="Georgia"/>
          <w:sz w:val="24"/>
          <w:szCs w:val="24"/>
        </w:rPr>
        <w:t>O</w:t>
      </w:r>
      <w:r w:rsidR="006205CE" w:rsidRPr="006F3420">
        <w:rPr>
          <w:rFonts w:ascii="Georgia" w:hAnsi="Georgia"/>
          <w:sz w:val="24"/>
          <w:szCs w:val="24"/>
        </w:rPr>
        <w:t>r statement that a value cannot be readily determined</w:t>
      </w:r>
    </w:p>
    <w:p w14:paraId="44CCDC6F" w14:textId="77777777" w:rsidR="009F3D38" w:rsidRDefault="009F3D38" w:rsidP="009F3D38">
      <w:pPr>
        <w:pStyle w:val="ListParagraph"/>
        <w:spacing w:after="0" w:line="240" w:lineRule="auto"/>
        <w:rPr>
          <w:rFonts w:ascii="Georgia" w:hAnsi="Georgia"/>
          <w:sz w:val="24"/>
          <w:szCs w:val="24"/>
        </w:rPr>
      </w:pPr>
    </w:p>
    <w:p w14:paraId="02315968" w14:textId="77777777" w:rsidR="006205CE" w:rsidRPr="006F3420" w:rsidRDefault="006205CE" w:rsidP="006205CE">
      <w:pPr>
        <w:pStyle w:val="ListParagraph"/>
        <w:numPr>
          <w:ilvl w:val="0"/>
          <w:numId w:val="4"/>
        </w:numPr>
        <w:spacing w:after="0" w:line="240" w:lineRule="auto"/>
        <w:rPr>
          <w:rFonts w:ascii="Georgia" w:hAnsi="Georgia"/>
          <w:sz w:val="24"/>
          <w:szCs w:val="24"/>
        </w:rPr>
      </w:pPr>
      <w:r w:rsidRPr="006F3420">
        <w:rPr>
          <w:rFonts w:ascii="Georgia" w:hAnsi="Georgia"/>
          <w:sz w:val="24"/>
          <w:szCs w:val="24"/>
        </w:rPr>
        <w:t xml:space="preserve">A description how the financial interest relates to </w:t>
      </w:r>
      <w:r w:rsidR="00B2181D">
        <w:rPr>
          <w:rFonts w:ascii="Georgia" w:hAnsi="Georgia"/>
          <w:sz w:val="24"/>
          <w:szCs w:val="24"/>
        </w:rPr>
        <w:t>your</w:t>
      </w:r>
      <w:r w:rsidRPr="006F3420">
        <w:rPr>
          <w:rFonts w:ascii="Georgia" w:hAnsi="Georgia"/>
          <w:sz w:val="24"/>
          <w:szCs w:val="24"/>
        </w:rPr>
        <w:t xml:space="preserve"> research</w:t>
      </w:r>
      <w:r w:rsidR="00B2181D">
        <w:rPr>
          <w:rFonts w:ascii="Georgia" w:hAnsi="Georgia"/>
          <w:sz w:val="24"/>
          <w:szCs w:val="24"/>
        </w:rPr>
        <w:t xml:space="preserve"> project</w:t>
      </w:r>
      <w:r w:rsidRPr="006F3420">
        <w:rPr>
          <w:rFonts w:ascii="Georgia" w:hAnsi="Georgia"/>
          <w:sz w:val="24"/>
          <w:szCs w:val="24"/>
        </w:rPr>
        <w:t xml:space="preserve"> and the basis for the Institution’s determination that the financial interest conflicts with such research</w:t>
      </w:r>
    </w:p>
    <w:p w14:paraId="3A3F9E68" w14:textId="77777777" w:rsidR="006205CE" w:rsidRDefault="006205CE" w:rsidP="006205CE">
      <w:pPr>
        <w:pStyle w:val="ListParagraph"/>
        <w:numPr>
          <w:ilvl w:val="0"/>
          <w:numId w:val="4"/>
        </w:numPr>
        <w:rPr>
          <w:rFonts w:ascii="Georgia" w:hAnsi="Georgia"/>
          <w:sz w:val="24"/>
          <w:szCs w:val="24"/>
        </w:rPr>
      </w:pPr>
      <w:r w:rsidRPr="006205CE">
        <w:rPr>
          <w:rFonts w:ascii="Georgia" w:hAnsi="Georgia"/>
          <w:sz w:val="24"/>
          <w:szCs w:val="24"/>
        </w:rPr>
        <w:t>Key elements of the Institution’s management plan</w:t>
      </w:r>
      <w:r w:rsidR="009F3D38">
        <w:rPr>
          <w:rFonts w:ascii="Georgia" w:hAnsi="Georgia"/>
          <w:sz w:val="24"/>
          <w:szCs w:val="24"/>
        </w:rPr>
        <w:t xml:space="preserve"> (</w:t>
      </w:r>
      <w:r w:rsidR="009F3D38" w:rsidRPr="009F3D38">
        <w:rPr>
          <w:rFonts w:ascii="Georgia" w:hAnsi="Georgia"/>
          <w:i/>
          <w:sz w:val="24"/>
          <w:szCs w:val="24"/>
        </w:rPr>
        <w:t>see the next heading</w:t>
      </w:r>
      <w:r w:rsidR="009F3D38">
        <w:rPr>
          <w:rFonts w:ascii="Georgia" w:hAnsi="Georgia"/>
          <w:sz w:val="24"/>
          <w:szCs w:val="24"/>
        </w:rPr>
        <w:t>)</w:t>
      </w:r>
    </w:p>
    <w:p w14:paraId="35ACDB65" w14:textId="77777777" w:rsidR="009F3D38" w:rsidRDefault="009F3D38" w:rsidP="009F3D38">
      <w:pPr>
        <w:pStyle w:val="ListParagraph"/>
        <w:rPr>
          <w:rFonts w:ascii="Georgia" w:hAnsi="Georgia"/>
          <w:b/>
          <w:sz w:val="24"/>
          <w:szCs w:val="24"/>
        </w:rPr>
      </w:pPr>
    </w:p>
    <w:p w14:paraId="4369737B" w14:textId="77777777" w:rsidR="009F3D38" w:rsidRPr="009F3D38" w:rsidRDefault="009F3D38" w:rsidP="009F3D38">
      <w:pPr>
        <w:pStyle w:val="ListParagraph"/>
        <w:ind w:left="0"/>
        <w:rPr>
          <w:rFonts w:ascii="Georgia" w:hAnsi="Georgia"/>
          <w:b/>
          <w:sz w:val="24"/>
          <w:szCs w:val="24"/>
          <w:u w:val="single"/>
        </w:rPr>
      </w:pPr>
      <w:r w:rsidRPr="009F3D38">
        <w:rPr>
          <w:rFonts w:ascii="Georgia" w:hAnsi="Georgia"/>
          <w:b/>
          <w:sz w:val="24"/>
          <w:szCs w:val="24"/>
          <w:u w:val="single"/>
        </w:rPr>
        <w:t>Management Plan</w:t>
      </w:r>
    </w:p>
    <w:p w14:paraId="3F7FFB98" w14:textId="77777777" w:rsidR="009F3D38" w:rsidRDefault="009F3D38" w:rsidP="009F3D38">
      <w:pPr>
        <w:pStyle w:val="ListParagraph"/>
        <w:rPr>
          <w:rFonts w:ascii="Georgia" w:hAnsi="Georgia"/>
          <w:b/>
          <w:sz w:val="24"/>
          <w:szCs w:val="24"/>
        </w:rPr>
      </w:pPr>
    </w:p>
    <w:p w14:paraId="2BE3BBC1" w14:textId="3E14CA6C" w:rsidR="009F3D38" w:rsidRDefault="009F3D38" w:rsidP="009F624D">
      <w:pPr>
        <w:pStyle w:val="ListParagraph"/>
        <w:ind w:left="0"/>
        <w:rPr>
          <w:rFonts w:ascii="Georgia" w:hAnsi="Georgia"/>
          <w:sz w:val="24"/>
          <w:szCs w:val="24"/>
        </w:rPr>
      </w:pPr>
      <w:r w:rsidRPr="00D4334B">
        <w:rPr>
          <w:rFonts w:ascii="Georgia" w:hAnsi="Georgia"/>
          <w:sz w:val="24"/>
          <w:szCs w:val="24"/>
        </w:rPr>
        <w:t xml:space="preserve">Before spending any </w:t>
      </w:r>
      <w:r w:rsidR="00EC3A29" w:rsidRPr="00D4334B">
        <w:rPr>
          <w:rFonts w:ascii="Georgia" w:hAnsi="Georgia"/>
          <w:sz w:val="24"/>
          <w:szCs w:val="24"/>
        </w:rPr>
        <w:t>research funds</w:t>
      </w:r>
      <w:r w:rsidRPr="00D4334B">
        <w:rPr>
          <w:rFonts w:ascii="Georgia" w:hAnsi="Georgia"/>
          <w:sz w:val="24"/>
          <w:szCs w:val="24"/>
        </w:rPr>
        <w:t xml:space="preserve">, the </w:t>
      </w:r>
      <w:r w:rsidR="00EC3A29" w:rsidRPr="00D4334B">
        <w:rPr>
          <w:rFonts w:ascii="Georgia" w:hAnsi="Georgia"/>
          <w:sz w:val="24"/>
          <w:szCs w:val="24"/>
        </w:rPr>
        <w:t xml:space="preserve">Department Chair, Associate Dean and </w:t>
      </w:r>
      <w:r w:rsidRPr="00D4334B">
        <w:rPr>
          <w:rFonts w:ascii="Georgia" w:hAnsi="Georgia"/>
          <w:sz w:val="24"/>
          <w:szCs w:val="24"/>
        </w:rPr>
        <w:t xml:space="preserve">BYU’s </w:t>
      </w:r>
      <w:proofErr w:type="gramStart"/>
      <w:r w:rsidR="00430694">
        <w:rPr>
          <w:rFonts w:ascii="Georgia" w:hAnsi="Georgia"/>
          <w:sz w:val="24"/>
          <w:szCs w:val="24"/>
        </w:rPr>
        <w:t xml:space="preserve">RAO </w:t>
      </w:r>
      <w:r w:rsidR="009F624D" w:rsidRPr="00D4334B">
        <w:rPr>
          <w:rFonts w:ascii="Georgia" w:hAnsi="Georgia"/>
          <w:sz w:val="24"/>
          <w:szCs w:val="24"/>
        </w:rPr>
        <w:t xml:space="preserve"> Director</w:t>
      </w:r>
      <w:proofErr w:type="gramEnd"/>
      <w:r w:rsidRPr="00D4334B">
        <w:rPr>
          <w:rFonts w:ascii="Georgia" w:hAnsi="Georgia"/>
          <w:sz w:val="24"/>
          <w:szCs w:val="24"/>
        </w:rPr>
        <w:t xml:space="preserve"> must review </w:t>
      </w:r>
      <w:r w:rsidR="0059105E">
        <w:rPr>
          <w:rFonts w:ascii="Georgia" w:hAnsi="Georgia"/>
          <w:sz w:val="24"/>
          <w:szCs w:val="24"/>
        </w:rPr>
        <w:t>any applicable</w:t>
      </w:r>
      <w:r w:rsidRPr="00D4334B">
        <w:rPr>
          <w:rFonts w:ascii="Georgia" w:hAnsi="Georgia"/>
          <w:sz w:val="24"/>
          <w:szCs w:val="24"/>
        </w:rPr>
        <w:t xml:space="preserve"> investigator SFI disclosures and</w:t>
      </w:r>
      <w:r w:rsidR="00850941">
        <w:rPr>
          <w:rFonts w:ascii="Georgia" w:hAnsi="Georgia"/>
          <w:sz w:val="24"/>
          <w:szCs w:val="24"/>
        </w:rPr>
        <w:t>, with the investigator,</w:t>
      </w:r>
      <w:r w:rsidRPr="00D4334B">
        <w:rPr>
          <w:rFonts w:ascii="Georgia" w:hAnsi="Georgia"/>
          <w:sz w:val="24"/>
          <w:szCs w:val="24"/>
        </w:rPr>
        <w:t xml:space="preserve"> develop a formal, written Financial Conflict of Interest</w:t>
      </w:r>
      <w:r>
        <w:rPr>
          <w:rFonts w:ascii="Georgia" w:hAnsi="Georgia"/>
          <w:sz w:val="24"/>
          <w:szCs w:val="24"/>
        </w:rPr>
        <w:t xml:space="preserve"> M</w:t>
      </w:r>
      <w:r w:rsidRPr="00210428">
        <w:rPr>
          <w:rFonts w:ascii="Georgia" w:hAnsi="Georgia"/>
          <w:sz w:val="24"/>
          <w:szCs w:val="24"/>
        </w:rPr>
        <w:t xml:space="preserve">anagement </w:t>
      </w:r>
      <w:r>
        <w:rPr>
          <w:rFonts w:ascii="Georgia" w:hAnsi="Georgia"/>
          <w:sz w:val="24"/>
          <w:szCs w:val="24"/>
        </w:rPr>
        <w:t>P</w:t>
      </w:r>
      <w:r w:rsidRPr="00210428">
        <w:rPr>
          <w:rFonts w:ascii="Georgia" w:hAnsi="Georgia"/>
          <w:sz w:val="24"/>
          <w:szCs w:val="24"/>
        </w:rPr>
        <w:t>lan. </w:t>
      </w:r>
      <w:r>
        <w:rPr>
          <w:rFonts w:ascii="Georgia" w:hAnsi="Georgia"/>
          <w:sz w:val="24"/>
          <w:szCs w:val="24"/>
        </w:rPr>
        <w:t>C</w:t>
      </w:r>
      <w:r w:rsidRPr="00210428">
        <w:rPr>
          <w:rFonts w:ascii="Georgia" w:hAnsi="Georgia"/>
          <w:sz w:val="24"/>
          <w:szCs w:val="24"/>
        </w:rPr>
        <w:t>onditions or restrictions that might</w:t>
      </w:r>
      <w:r>
        <w:rPr>
          <w:rFonts w:ascii="Georgia" w:hAnsi="Georgia"/>
          <w:sz w:val="24"/>
          <w:szCs w:val="24"/>
        </w:rPr>
        <w:t xml:space="preserve"> </w:t>
      </w:r>
      <w:r w:rsidRPr="00210428">
        <w:rPr>
          <w:rFonts w:ascii="Georgia" w:hAnsi="Georgia"/>
          <w:sz w:val="24"/>
          <w:szCs w:val="24"/>
        </w:rPr>
        <w:t xml:space="preserve">be </w:t>
      </w:r>
      <w:r w:rsidR="0059105E">
        <w:rPr>
          <w:rFonts w:ascii="Georgia" w:hAnsi="Georgia"/>
          <w:sz w:val="24"/>
          <w:szCs w:val="24"/>
        </w:rPr>
        <w:t>established</w:t>
      </w:r>
      <w:r w:rsidRPr="00210428">
        <w:rPr>
          <w:rFonts w:ascii="Georgia" w:hAnsi="Georgia"/>
          <w:sz w:val="24"/>
          <w:szCs w:val="24"/>
        </w:rPr>
        <w:t xml:space="preserve"> to manage a financial</w:t>
      </w:r>
      <w:r>
        <w:rPr>
          <w:rFonts w:ascii="Georgia" w:hAnsi="Georgia"/>
          <w:sz w:val="24"/>
          <w:szCs w:val="24"/>
        </w:rPr>
        <w:t xml:space="preserve"> </w:t>
      </w:r>
      <w:r w:rsidR="0059105E">
        <w:rPr>
          <w:rFonts w:ascii="Georgia" w:hAnsi="Georgia"/>
          <w:sz w:val="24"/>
          <w:szCs w:val="24"/>
        </w:rPr>
        <w:t>conflict of interest including</w:t>
      </w:r>
      <w:r w:rsidRPr="00210428">
        <w:rPr>
          <w:rFonts w:ascii="Georgia" w:hAnsi="Georgia"/>
          <w:sz w:val="24"/>
          <w:szCs w:val="24"/>
        </w:rPr>
        <w:t>, but are not</w:t>
      </w:r>
      <w:r>
        <w:rPr>
          <w:rFonts w:ascii="Georgia" w:hAnsi="Georgia"/>
          <w:sz w:val="24"/>
          <w:szCs w:val="24"/>
        </w:rPr>
        <w:t xml:space="preserve"> </w:t>
      </w:r>
      <w:r w:rsidRPr="00210428">
        <w:rPr>
          <w:rFonts w:ascii="Georgia" w:hAnsi="Georgia"/>
          <w:sz w:val="24"/>
          <w:szCs w:val="24"/>
        </w:rPr>
        <w:t>limited to:</w:t>
      </w:r>
    </w:p>
    <w:p w14:paraId="5AA6A42B" w14:textId="77777777" w:rsidR="009F624D" w:rsidRDefault="009F624D" w:rsidP="009F3D38">
      <w:pPr>
        <w:pStyle w:val="ListParagraph"/>
        <w:ind w:left="1440"/>
        <w:rPr>
          <w:rFonts w:ascii="Georgia" w:hAnsi="Georgia"/>
          <w:sz w:val="24"/>
          <w:szCs w:val="24"/>
        </w:rPr>
      </w:pPr>
    </w:p>
    <w:p w14:paraId="45F4E348" w14:textId="77777777" w:rsidR="009F3D38" w:rsidRPr="00210428" w:rsidRDefault="009F3D38" w:rsidP="009F3D38">
      <w:pPr>
        <w:pStyle w:val="ListParagraph"/>
        <w:ind w:left="1440"/>
        <w:rPr>
          <w:rFonts w:ascii="Georgia" w:hAnsi="Georgia"/>
          <w:sz w:val="24"/>
          <w:szCs w:val="24"/>
        </w:rPr>
      </w:pPr>
      <w:r w:rsidRPr="00210428">
        <w:rPr>
          <w:rFonts w:ascii="Georgia" w:hAnsi="Georgia"/>
          <w:sz w:val="24"/>
          <w:szCs w:val="24"/>
        </w:rPr>
        <w:t>(i) Public disclosure of financial</w:t>
      </w:r>
      <w:r>
        <w:rPr>
          <w:rFonts w:ascii="Georgia" w:hAnsi="Georgia"/>
          <w:sz w:val="24"/>
          <w:szCs w:val="24"/>
        </w:rPr>
        <w:t xml:space="preserve"> </w:t>
      </w:r>
      <w:r w:rsidRPr="00210428">
        <w:rPr>
          <w:rFonts w:ascii="Georgia" w:hAnsi="Georgia"/>
          <w:sz w:val="24"/>
          <w:szCs w:val="24"/>
        </w:rPr>
        <w:t>conflicts of interest (e.g., when</w:t>
      </w:r>
      <w:r>
        <w:rPr>
          <w:rFonts w:ascii="Georgia" w:hAnsi="Georgia"/>
          <w:sz w:val="24"/>
          <w:szCs w:val="24"/>
        </w:rPr>
        <w:t xml:space="preserve"> </w:t>
      </w:r>
      <w:r w:rsidRPr="00210428">
        <w:rPr>
          <w:rFonts w:ascii="Georgia" w:hAnsi="Georgia"/>
          <w:sz w:val="24"/>
          <w:szCs w:val="24"/>
        </w:rPr>
        <w:t>presenting or publishing the research);</w:t>
      </w:r>
    </w:p>
    <w:p w14:paraId="5EC01CF1" w14:textId="77777777" w:rsidR="009F3D38" w:rsidRPr="00210428" w:rsidRDefault="009F3D38" w:rsidP="009F3D38">
      <w:pPr>
        <w:pStyle w:val="ListParagraph"/>
        <w:ind w:left="1440"/>
        <w:rPr>
          <w:rFonts w:ascii="Georgia" w:hAnsi="Georgia"/>
          <w:sz w:val="24"/>
          <w:szCs w:val="24"/>
        </w:rPr>
      </w:pPr>
      <w:r w:rsidRPr="00210428">
        <w:rPr>
          <w:rFonts w:ascii="Georgia" w:hAnsi="Georgia"/>
          <w:sz w:val="24"/>
          <w:szCs w:val="24"/>
        </w:rPr>
        <w:t>(ii) For research projects involving</w:t>
      </w:r>
      <w:r>
        <w:rPr>
          <w:rFonts w:ascii="Georgia" w:hAnsi="Georgia"/>
          <w:sz w:val="24"/>
          <w:szCs w:val="24"/>
        </w:rPr>
        <w:t xml:space="preserve"> </w:t>
      </w:r>
      <w:r w:rsidRPr="00210428">
        <w:rPr>
          <w:rFonts w:ascii="Georgia" w:hAnsi="Georgia"/>
          <w:sz w:val="24"/>
          <w:szCs w:val="24"/>
        </w:rPr>
        <w:t>human subjects research, disclosure of</w:t>
      </w:r>
      <w:r>
        <w:rPr>
          <w:rFonts w:ascii="Georgia" w:hAnsi="Georgia"/>
          <w:sz w:val="24"/>
          <w:szCs w:val="24"/>
        </w:rPr>
        <w:t xml:space="preserve"> </w:t>
      </w:r>
      <w:r w:rsidRPr="00210428">
        <w:rPr>
          <w:rFonts w:ascii="Georgia" w:hAnsi="Georgia"/>
          <w:sz w:val="24"/>
          <w:szCs w:val="24"/>
        </w:rPr>
        <w:t>financial conflicts of interest directly to</w:t>
      </w:r>
      <w:r>
        <w:rPr>
          <w:rFonts w:ascii="Georgia" w:hAnsi="Georgia"/>
          <w:sz w:val="24"/>
          <w:szCs w:val="24"/>
        </w:rPr>
        <w:t xml:space="preserve"> </w:t>
      </w:r>
      <w:r w:rsidRPr="00210428">
        <w:rPr>
          <w:rFonts w:ascii="Georgia" w:hAnsi="Georgia"/>
          <w:sz w:val="24"/>
          <w:szCs w:val="24"/>
        </w:rPr>
        <w:t>participants;</w:t>
      </w:r>
    </w:p>
    <w:p w14:paraId="0B2336F3" w14:textId="77777777" w:rsidR="009F3D38" w:rsidRPr="00210428" w:rsidRDefault="009F3D38" w:rsidP="009F3D38">
      <w:pPr>
        <w:pStyle w:val="ListParagraph"/>
        <w:ind w:left="1440"/>
        <w:rPr>
          <w:rFonts w:ascii="Georgia" w:hAnsi="Georgia"/>
          <w:sz w:val="24"/>
          <w:szCs w:val="24"/>
        </w:rPr>
      </w:pPr>
      <w:r w:rsidRPr="00210428">
        <w:rPr>
          <w:rFonts w:ascii="Georgia" w:hAnsi="Georgia"/>
          <w:sz w:val="24"/>
          <w:szCs w:val="24"/>
        </w:rPr>
        <w:lastRenderedPageBreak/>
        <w:t>(iii) Appointment of an independent</w:t>
      </w:r>
      <w:r>
        <w:rPr>
          <w:rFonts w:ascii="Georgia" w:hAnsi="Georgia"/>
          <w:sz w:val="24"/>
          <w:szCs w:val="24"/>
        </w:rPr>
        <w:t xml:space="preserve"> </w:t>
      </w:r>
      <w:r w:rsidRPr="00210428">
        <w:rPr>
          <w:rFonts w:ascii="Georgia" w:hAnsi="Georgia"/>
          <w:sz w:val="24"/>
          <w:szCs w:val="24"/>
        </w:rPr>
        <w:t>monitor capable of taking measures to</w:t>
      </w:r>
      <w:r>
        <w:rPr>
          <w:rFonts w:ascii="Georgia" w:hAnsi="Georgia"/>
          <w:sz w:val="24"/>
          <w:szCs w:val="24"/>
        </w:rPr>
        <w:t xml:space="preserve"> </w:t>
      </w:r>
      <w:r w:rsidRPr="00210428">
        <w:rPr>
          <w:rFonts w:ascii="Georgia" w:hAnsi="Georgia"/>
          <w:sz w:val="24"/>
          <w:szCs w:val="24"/>
        </w:rPr>
        <w:t>protect the design, conduct, and</w:t>
      </w:r>
      <w:r>
        <w:rPr>
          <w:rFonts w:ascii="Georgia" w:hAnsi="Georgia"/>
          <w:sz w:val="24"/>
          <w:szCs w:val="24"/>
        </w:rPr>
        <w:t xml:space="preserve"> </w:t>
      </w:r>
      <w:r w:rsidRPr="00210428">
        <w:rPr>
          <w:rFonts w:ascii="Georgia" w:hAnsi="Georgia"/>
          <w:sz w:val="24"/>
          <w:szCs w:val="24"/>
        </w:rPr>
        <w:t>reporting of the research against bias</w:t>
      </w:r>
      <w:r>
        <w:rPr>
          <w:rFonts w:ascii="Georgia" w:hAnsi="Georgia"/>
          <w:sz w:val="24"/>
          <w:szCs w:val="24"/>
        </w:rPr>
        <w:t xml:space="preserve"> </w:t>
      </w:r>
      <w:r w:rsidRPr="00210428">
        <w:rPr>
          <w:rFonts w:ascii="Georgia" w:hAnsi="Georgia"/>
          <w:sz w:val="24"/>
          <w:szCs w:val="24"/>
        </w:rPr>
        <w:t>resulting from the financial conflict of</w:t>
      </w:r>
      <w:r>
        <w:rPr>
          <w:rFonts w:ascii="Georgia" w:hAnsi="Georgia"/>
          <w:sz w:val="24"/>
          <w:szCs w:val="24"/>
        </w:rPr>
        <w:t xml:space="preserve"> </w:t>
      </w:r>
      <w:r w:rsidRPr="00210428">
        <w:rPr>
          <w:rFonts w:ascii="Georgia" w:hAnsi="Georgia"/>
          <w:sz w:val="24"/>
          <w:szCs w:val="24"/>
        </w:rPr>
        <w:t>interest;</w:t>
      </w:r>
    </w:p>
    <w:p w14:paraId="60FFC33F" w14:textId="77777777" w:rsidR="009F3D38" w:rsidRPr="00210428" w:rsidRDefault="009F3D38" w:rsidP="009F3D38">
      <w:pPr>
        <w:pStyle w:val="ListParagraph"/>
        <w:ind w:left="1440"/>
        <w:rPr>
          <w:rFonts w:ascii="Georgia" w:hAnsi="Georgia"/>
          <w:sz w:val="24"/>
          <w:szCs w:val="24"/>
        </w:rPr>
      </w:pPr>
      <w:r>
        <w:rPr>
          <w:rFonts w:ascii="Georgia" w:hAnsi="Georgia"/>
          <w:sz w:val="24"/>
          <w:szCs w:val="24"/>
        </w:rPr>
        <w:t xml:space="preserve">(iv) </w:t>
      </w:r>
      <w:r w:rsidRPr="00210428">
        <w:rPr>
          <w:rFonts w:ascii="Georgia" w:hAnsi="Georgia"/>
          <w:sz w:val="24"/>
          <w:szCs w:val="24"/>
        </w:rPr>
        <w:t>Modification of the research plan;</w:t>
      </w:r>
    </w:p>
    <w:p w14:paraId="4EF21FDA" w14:textId="77777777" w:rsidR="009F3D38" w:rsidRPr="00210428" w:rsidRDefault="009F3D38" w:rsidP="009F3D38">
      <w:pPr>
        <w:pStyle w:val="ListParagraph"/>
        <w:ind w:left="1440"/>
        <w:rPr>
          <w:rFonts w:ascii="Georgia" w:hAnsi="Georgia"/>
          <w:sz w:val="24"/>
          <w:szCs w:val="24"/>
        </w:rPr>
      </w:pPr>
      <w:r w:rsidRPr="00210428">
        <w:rPr>
          <w:rFonts w:ascii="Georgia" w:hAnsi="Georgia"/>
          <w:sz w:val="24"/>
          <w:szCs w:val="24"/>
        </w:rPr>
        <w:t>(v) Change of personnel or personnel</w:t>
      </w:r>
      <w:r>
        <w:rPr>
          <w:rFonts w:ascii="Georgia" w:hAnsi="Georgia"/>
          <w:sz w:val="24"/>
          <w:szCs w:val="24"/>
        </w:rPr>
        <w:t xml:space="preserve"> </w:t>
      </w:r>
      <w:r w:rsidRPr="00210428">
        <w:rPr>
          <w:rFonts w:ascii="Georgia" w:hAnsi="Georgia"/>
          <w:sz w:val="24"/>
          <w:szCs w:val="24"/>
        </w:rPr>
        <w:t>responsibilities, or disqualification of</w:t>
      </w:r>
      <w:r>
        <w:rPr>
          <w:rFonts w:ascii="Georgia" w:hAnsi="Georgia"/>
          <w:sz w:val="24"/>
          <w:szCs w:val="24"/>
        </w:rPr>
        <w:t xml:space="preserve"> </w:t>
      </w:r>
      <w:r w:rsidRPr="00210428">
        <w:rPr>
          <w:rFonts w:ascii="Georgia" w:hAnsi="Georgia"/>
          <w:sz w:val="24"/>
          <w:szCs w:val="24"/>
        </w:rPr>
        <w:t>personnel from participation in all or a</w:t>
      </w:r>
      <w:r>
        <w:rPr>
          <w:rFonts w:ascii="Georgia" w:hAnsi="Georgia"/>
          <w:sz w:val="24"/>
          <w:szCs w:val="24"/>
        </w:rPr>
        <w:t xml:space="preserve"> </w:t>
      </w:r>
      <w:r w:rsidRPr="00210428">
        <w:rPr>
          <w:rFonts w:ascii="Georgia" w:hAnsi="Georgia"/>
          <w:sz w:val="24"/>
          <w:szCs w:val="24"/>
        </w:rPr>
        <w:t>portion of the research;</w:t>
      </w:r>
    </w:p>
    <w:p w14:paraId="39BCD17A" w14:textId="77777777" w:rsidR="009F3D38" w:rsidRPr="00210428" w:rsidRDefault="009F3D38" w:rsidP="009F3D38">
      <w:pPr>
        <w:pStyle w:val="ListParagraph"/>
        <w:ind w:left="1440"/>
        <w:rPr>
          <w:rFonts w:ascii="Georgia" w:hAnsi="Georgia"/>
          <w:sz w:val="24"/>
          <w:szCs w:val="24"/>
        </w:rPr>
      </w:pPr>
      <w:r>
        <w:rPr>
          <w:rFonts w:ascii="Georgia" w:hAnsi="Georgia"/>
          <w:sz w:val="24"/>
          <w:szCs w:val="24"/>
        </w:rPr>
        <w:t xml:space="preserve">(vi) </w:t>
      </w:r>
      <w:r w:rsidRPr="00210428">
        <w:rPr>
          <w:rFonts w:ascii="Georgia" w:hAnsi="Georgia"/>
          <w:sz w:val="24"/>
          <w:szCs w:val="24"/>
        </w:rPr>
        <w:t>Reduction or elimination of the</w:t>
      </w:r>
      <w:r>
        <w:rPr>
          <w:rFonts w:ascii="Georgia" w:hAnsi="Georgia"/>
          <w:sz w:val="24"/>
          <w:szCs w:val="24"/>
        </w:rPr>
        <w:t xml:space="preserve"> </w:t>
      </w:r>
      <w:r w:rsidRPr="00210428">
        <w:rPr>
          <w:rFonts w:ascii="Georgia" w:hAnsi="Georgia"/>
          <w:sz w:val="24"/>
          <w:szCs w:val="24"/>
        </w:rPr>
        <w:t>financial interest (e.g., sale of an equity</w:t>
      </w:r>
      <w:r>
        <w:rPr>
          <w:rFonts w:ascii="Georgia" w:hAnsi="Georgia"/>
          <w:sz w:val="24"/>
          <w:szCs w:val="24"/>
        </w:rPr>
        <w:t xml:space="preserve"> </w:t>
      </w:r>
      <w:r w:rsidRPr="00210428">
        <w:rPr>
          <w:rFonts w:ascii="Georgia" w:hAnsi="Georgia"/>
          <w:sz w:val="24"/>
          <w:szCs w:val="24"/>
        </w:rPr>
        <w:t>interest</w:t>
      </w:r>
      <w:r>
        <w:rPr>
          <w:rFonts w:ascii="Georgia" w:hAnsi="Georgia"/>
          <w:sz w:val="24"/>
          <w:szCs w:val="24"/>
        </w:rPr>
        <w:t>);</w:t>
      </w:r>
    </w:p>
    <w:p w14:paraId="1BBD02A6" w14:textId="77777777" w:rsidR="009F3D38" w:rsidRDefault="009F3D38" w:rsidP="009F3D38">
      <w:pPr>
        <w:pStyle w:val="ListParagraph"/>
        <w:ind w:left="1440"/>
        <w:rPr>
          <w:rFonts w:ascii="Georgia" w:hAnsi="Georgia"/>
          <w:sz w:val="24"/>
          <w:szCs w:val="24"/>
        </w:rPr>
      </w:pPr>
      <w:r w:rsidRPr="00210428">
        <w:rPr>
          <w:rFonts w:ascii="Georgia" w:hAnsi="Georgia"/>
          <w:sz w:val="24"/>
          <w:szCs w:val="24"/>
        </w:rPr>
        <w:t>(vii) Severance of relationships that</w:t>
      </w:r>
      <w:r>
        <w:rPr>
          <w:rFonts w:ascii="Georgia" w:hAnsi="Georgia"/>
          <w:sz w:val="24"/>
          <w:szCs w:val="24"/>
        </w:rPr>
        <w:t xml:space="preserve"> </w:t>
      </w:r>
      <w:r w:rsidRPr="00210428">
        <w:rPr>
          <w:rFonts w:ascii="Georgia" w:hAnsi="Georgia"/>
          <w:sz w:val="24"/>
          <w:szCs w:val="24"/>
        </w:rPr>
        <w:t>create financial conflicts.</w:t>
      </w:r>
    </w:p>
    <w:p w14:paraId="3D1B5F2A" w14:textId="77777777" w:rsidR="009F3D38" w:rsidRPr="00210428" w:rsidRDefault="009F3D38" w:rsidP="009F3D38">
      <w:pPr>
        <w:pStyle w:val="ListParagraph"/>
        <w:rPr>
          <w:rFonts w:ascii="Georgia" w:hAnsi="Georgia"/>
          <w:sz w:val="24"/>
          <w:szCs w:val="24"/>
        </w:rPr>
      </w:pPr>
    </w:p>
    <w:p w14:paraId="5E1EA553" w14:textId="3648437B" w:rsidR="009F624D" w:rsidRPr="00D4334B" w:rsidRDefault="009F3D38" w:rsidP="009F624D">
      <w:pPr>
        <w:pStyle w:val="ListParagraph"/>
        <w:ind w:left="0"/>
        <w:rPr>
          <w:rFonts w:ascii="Georgia" w:hAnsi="Georgia"/>
          <w:sz w:val="24"/>
          <w:szCs w:val="24"/>
        </w:rPr>
      </w:pPr>
      <w:r w:rsidRPr="00D4334B">
        <w:rPr>
          <w:rFonts w:ascii="Georgia" w:hAnsi="Georgia"/>
          <w:sz w:val="24"/>
          <w:szCs w:val="24"/>
        </w:rPr>
        <w:t xml:space="preserve">Whenever, in the course of an ongoing research project, an Investigator who is new to the research project discloses a </w:t>
      </w:r>
      <w:r w:rsidR="00B2181D">
        <w:rPr>
          <w:rFonts w:ascii="Georgia" w:hAnsi="Georgia"/>
          <w:sz w:val="24"/>
          <w:szCs w:val="24"/>
        </w:rPr>
        <w:t>SFI</w:t>
      </w:r>
      <w:r w:rsidR="009F624D" w:rsidRPr="00D4334B">
        <w:rPr>
          <w:rFonts w:ascii="Georgia" w:hAnsi="Georgia"/>
          <w:sz w:val="24"/>
          <w:szCs w:val="24"/>
        </w:rPr>
        <w:t>,</w:t>
      </w:r>
      <w:r w:rsidRPr="00D4334B">
        <w:rPr>
          <w:rFonts w:ascii="Georgia" w:hAnsi="Georgia"/>
          <w:sz w:val="24"/>
          <w:szCs w:val="24"/>
        </w:rPr>
        <w:t xml:space="preserve"> or an existing Investigator discloses a new </w:t>
      </w:r>
      <w:r w:rsidR="00B2181D">
        <w:rPr>
          <w:rFonts w:ascii="Georgia" w:hAnsi="Georgia"/>
          <w:sz w:val="24"/>
          <w:szCs w:val="24"/>
        </w:rPr>
        <w:t>SFI,</w:t>
      </w:r>
      <w:r w:rsidRPr="00D4334B">
        <w:rPr>
          <w:rFonts w:ascii="Georgia" w:hAnsi="Georgia"/>
          <w:sz w:val="24"/>
          <w:szCs w:val="24"/>
        </w:rPr>
        <w:t xml:space="preserve"> </w:t>
      </w:r>
      <w:r w:rsidR="00EC3A29" w:rsidRPr="00D4334B">
        <w:rPr>
          <w:rFonts w:ascii="Georgia" w:hAnsi="Georgia"/>
          <w:sz w:val="24"/>
          <w:szCs w:val="24"/>
        </w:rPr>
        <w:t xml:space="preserve">the Department Chair will advise the College Dean and forward the disclosure to </w:t>
      </w:r>
      <w:r w:rsidRPr="00D4334B">
        <w:rPr>
          <w:rFonts w:ascii="Georgia" w:hAnsi="Georgia"/>
          <w:sz w:val="24"/>
          <w:szCs w:val="24"/>
        </w:rPr>
        <w:t xml:space="preserve">BYU’s </w:t>
      </w:r>
      <w:r w:rsidR="00430694">
        <w:rPr>
          <w:rFonts w:ascii="Georgia" w:hAnsi="Georgia"/>
          <w:sz w:val="24"/>
          <w:szCs w:val="24"/>
        </w:rPr>
        <w:t xml:space="preserve">RAO </w:t>
      </w:r>
      <w:r w:rsidR="009F624D" w:rsidRPr="00D4334B">
        <w:rPr>
          <w:rFonts w:ascii="Georgia" w:hAnsi="Georgia"/>
          <w:sz w:val="24"/>
          <w:szCs w:val="24"/>
        </w:rPr>
        <w:t xml:space="preserve"> Director</w:t>
      </w:r>
      <w:r w:rsidRPr="00D4334B">
        <w:rPr>
          <w:rFonts w:ascii="Georgia" w:hAnsi="Georgia"/>
          <w:sz w:val="24"/>
          <w:szCs w:val="24"/>
        </w:rPr>
        <w:t xml:space="preserve"> </w:t>
      </w:r>
      <w:r w:rsidR="00EC3A29" w:rsidRPr="00D4334B">
        <w:rPr>
          <w:rFonts w:ascii="Georgia" w:hAnsi="Georgia"/>
          <w:sz w:val="24"/>
          <w:szCs w:val="24"/>
        </w:rPr>
        <w:t xml:space="preserve">who </w:t>
      </w:r>
      <w:r w:rsidRPr="00D4334B">
        <w:rPr>
          <w:rFonts w:ascii="Georgia" w:hAnsi="Georgia"/>
          <w:sz w:val="24"/>
          <w:szCs w:val="24"/>
        </w:rPr>
        <w:t>shall, within sixty days:</w:t>
      </w:r>
    </w:p>
    <w:p w14:paraId="58B93D8A" w14:textId="77777777" w:rsidR="009F624D" w:rsidRPr="00D4334B" w:rsidRDefault="009F3D38" w:rsidP="009F624D">
      <w:pPr>
        <w:pStyle w:val="ListParagraph"/>
        <w:rPr>
          <w:rFonts w:ascii="Georgia" w:hAnsi="Georgia"/>
          <w:sz w:val="24"/>
          <w:szCs w:val="24"/>
        </w:rPr>
      </w:pPr>
      <w:r w:rsidRPr="00D4334B">
        <w:rPr>
          <w:rFonts w:ascii="Georgia" w:hAnsi="Georgia"/>
          <w:sz w:val="24"/>
          <w:szCs w:val="24"/>
        </w:rPr>
        <w:t xml:space="preserve"> </w:t>
      </w:r>
    </w:p>
    <w:p w14:paraId="557AAF8C" w14:textId="77777777" w:rsidR="009F624D" w:rsidRPr="00D4334B" w:rsidRDefault="009F624D" w:rsidP="009F624D">
      <w:pPr>
        <w:pStyle w:val="ListParagraph"/>
        <w:numPr>
          <w:ilvl w:val="0"/>
          <w:numId w:val="6"/>
        </w:numPr>
        <w:rPr>
          <w:rFonts w:ascii="Georgia" w:hAnsi="Georgia"/>
          <w:sz w:val="24"/>
          <w:szCs w:val="24"/>
        </w:rPr>
      </w:pPr>
      <w:r w:rsidRPr="00D4334B">
        <w:rPr>
          <w:rFonts w:ascii="Georgia" w:hAnsi="Georgia"/>
          <w:sz w:val="24"/>
          <w:szCs w:val="24"/>
        </w:rPr>
        <w:t>R</w:t>
      </w:r>
      <w:r w:rsidR="009F3D38" w:rsidRPr="00D4334B">
        <w:rPr>
          <w:rFonts w:ascii="Georgia" w:hAnsi="Georgia"/>
          <w:sz w:val="24"/>
          <w:szCs w:val="24"/>
        </w:rPr>
        <w:t xml:space="preserve">eview the disclosure of the </w:t>
      </w:r>
      <w:r w:rsidR="00B2181D">
        <w:rPr>
          <w:rFonts w:ascii="Georgia" w:hAnsi="Georgia"/>
          <w:sz w:val="24"/>
          <w:szCs w:val="24"/>
        </w:rPr>
        <w:t>SFI</w:t>
      </w:r>
    </w:p>
    <w:p w14:paraId="5EAD7496" w14:textId="77777777" w:rsidR="009F624D" w:rsidRPr="00D4334B" w:rsidRDefault="009F624D" w:rsidP="009F624D">
      <w:pPr>
        <w:pStyle w:val="ListParagraph"/>
        <w:numPr>
          <w:ilvl w:val="0"/>
          <w:numId w:val="6"/>
        </w:numPr>
        <w:rPr>
          <w:rFonts w:ascii="Georgia" w:hAnsi="Georgia"/>
          <w:sz w:val="24"/>
          <w:szCs w:val="24"/>
        </w:rPr>
      </w:pPr>
      <w:r w:rsidRPr="00D4334B">
        <w:rPr>
          <w:rFonts w:ascii="Georgia" w:hAnsi="Georgia"/>
          <w:sz w:val="24"/>
          <w:szCs w:val="24"/>
        </w:rPr>
        <w:t>D</w:t>
      </w:r>
      <w:r w:rsidR="009F3D38" w:rsidRPr="00D4334B">
        <w:rPr>
          <w:rFonts w:ascii="Georgia" w:hAnsi="Georgia"/>
          <w:sz w:val="24"/>
          <w:szCs w:val="24"/>
        </w:rPr>
        <w:t xml:space="preserve">etermine whether it is related to the proposed or existing </w:t>
      </w:r>
      <w:r w:rsidRPr="00D4334B">
        <w:rPr>
          <w:rFonts w:ascii="Georgia" w:hAnsi="Georgia"/>
          <w:sz w:val="24"/>
          <w:szCs w:val="24"/>
        </w:rPr>
        <w:t>funded research</w:t>
      </w:r>
    </w:p>
    <w:p w14:paraId="3F5E7975" w14:textId="77777777" w:rsidR="009F624D" w:rsidRDefault="009F624D" w:rsidP="009F624D">
      <w:pPr>
        <w:pStyle w:val="ListParagraph"/>
        <w:numPr>
          <w:ilvl w:val="0"/>
          <w:numId w:val="6"/>
        </w:numPr>
        <w:rPr>
          <w:rFonts w:ascii="Georgia" w:hAnsi="Georgia"/>
          <w:sz w:val="24"/>
          <w:szCs w:val="24"/>
        </w:rPr>
      </w:pPr>
      <w:r>
        <w:rPr>
          <w:rFonts w:ascii="Georgia" w:hAnsi="Georgia"/>
          <w:sz w:val="24"/>
          <w:szCs w:val="24"/>
        </w:rPr>
        <w:t>D</w:t>
      </w:r>
      <w:r w:rsidR="009F3D38" w:rsidRPr="00210428">
        <w:rPr>
          <w:rFonts w:ascii="Georgia" w:hAnsi="Georgia"/>
          <w:sz w:val="24"/>
          <w:szCs w:val="24"/>
        </w:rPr>
        <w:t xml:space="preserve">etermine whether a </w:t>
      </w:r>
      <w:r w:rsidR="00B2181D">
        <w:rPr>
          <w:rFonts w:ascii="Georgia" w:hAnsi="Georgia"/>
          <w:sz w:val="24"/>
          <w:szCs w:val="24"/>
        </w:rPr>
        <w:t>FCOI</w:t>
      </w:r>
      <w:r w:rsidR="009F3D38" w:rsidRPr="00210428">
        <w:rPr>
          <w:rFonts w:ascii="Georgia" w:hAnsi="Georgia"/>
          <w:sz w:val="24"/>
          <w:szCs w:val="24"/>
        </w:rPr>
        <w:t xml:space="preserve"> exists; and, if so, implement,</w:t>
      </w:r>
      <w:r w:rsidR="009F3D38">
        <w:rPr>
          <w:rFonts w:ascii="Georgia" w:hAnsi="Georgia"/>
          <w:sz w:val="24"/>
          <w:szCs w:val="24"/>
        </w:rPr>
        <w:t xml:space="preserve"> </w:t>
      </w:r>
      <w:r w:rsidR="009F3D38" w:rsidRPr="00210428">
        <w:rPr>
          <w:rFonts w:ascii="Georgia" w:hAnsi="Georgia"/>
          <w:sz w:val="24"/>
          <w:szCs w:val="24"/>
        </w:rPr>
        <w:t>on at least an interim basis, a</w:t>
      </w:r>
      <w:r w:rsidR="009F3D38">
        <w:rPr>
          <w:rFonts w:ascii="Georgia" w:hAnsi="Georgia"/>
          <w:sz w:val="24"/>
          <w:szCs w:val="24"/>
        </w:rPr>
        <w:t xml:space="preserve"> </w:t>
      </w:r>
      <w:r w:rsidR="009F3D38" w:rsidRPr="00210428">
        <w:rPr>
          <w:rFonts w:ascii="Georgia" w:hAnsi="Georgia"/>
          <w:sz w:val="24"/>
          <w:szCs w:val="24"/>
        </w:rPr>
        <w:t>management plan that shall specify the</w:t>
      </w:r>
      <w:r w:rsidR="009F3D38">
        <w:rPr>
          <w:rFonts w:ascii="Georgia" w:hAnsi="Georgia"/>
          <w:sz w:val="24"/>
          <w:szCs w:val="24"/>
        </w:rPr>
        <w:t xml:space="preserve"> </w:t>
      </w:r>
      <w:r w:rsidR="009F3D38" w:rsidRPr="00210428">
        <w:rPr>
          <w:rFonts w:ascii="Georgia" w:hAnsi="Georgia"/>
          <w:sz w:val="24"/>
          <w:szCs w:val="24"/>
        </w:rPr>
        <w:t>actions that have been, and will be,</w:t>
      </w:r>
      <w:r w:rsidR="009F3D38">
        <w:rPr>
          <w:rFonts w:ascii="Georgia" w:hAnsi="Georgia"/>
          <w:sz w:val="24"/>
          <w:szCs w:val="24"/>
        </w:rPr>
        <w:t xml:space="preserve"> </w:t>
      </w:r>
      <w:r w:rsidR="009F3D38" w:rsidRPr="00210428">
        <w:rPr>
          <w:rFonts w:ascii="Georgia" w:hAnsi="Georgia"/>
          <w:sz w:val="24"/>
          <w:szCs w:val="24"/>
        </w:rPr>
        <w:t xml:space="preserve">taken to manage such </w:t>
      </w:r>
      <w:r w:rsidR="00B2181D">
        <w:rPr>
          <w:rFonts w:ascii="Georgia" w:hAnsi="Georgia"/>
          <w:sz w:val="24"/>
          <w:szCs w:val="24"/>
        </w:rPr>
        <w:t>concerns</w:t>
      </w:r>
    </w:p>
    <w:p w14:paraId="2666449D" w14:textId="77777777" w:rsidR="009F624D" w:rsidRDefault="009F624D" w:rsidP="009F624D">
      <w:pPr>
        <w:pStyle w:val="ListParagraph"/>
        <w:ind w:left="2160"/>
        <w:rPr>
          <w:rFonts w:ascii="Georgia" w:hAnsi="Georgia"/>
          <w:sz w:val="24"/>
          <w:szCs w:val="24"/>
        </w:rPr>
      </w:pPr>
    </w:p>
    <w:p w14:paraId="3C62FCF9" w14:textId="2E521761" w:rsidR="009F3D38" w:rsidRPr="00D4334B" w:rsidRDefault="009F3D38" w:rsidP="009F624D">
      <w:pPr>
        <w:pStyle w:val="ListParagraph"/>
        <w:ind w:left="0"/>
        <w:rPr>
          <w:rFonts w:ascii="Georgia" w:hAnsi="Georgia"/>
          <w:sz w:val="24"/>
          <w:szCs w:val="24"/>
        </w:rPr>
      </w:pPr>
      <w:r w:rsidRPr="00D4334B">
        <w:rPr>
          <w:rFonts w:ascii="Georgia" w:hAnsi="Georgia"/>
          <w:sz w:val="24"/>
          <w:szCs w:val="24"/>
        </w:rPr>
        <w:t xml:space="preserve">Depending on the nature of the significant financial interest, BYU’s </w:t>
      </w:r>
      <w:r w:rsidR="00430694">
        <w:rPr>
          <w:rFonts w:ascii="Georgia" w:hAnsi="Georgia"/>
          <w:sz w:val="24"/>
          <w:szCs w:val="24"/>
        </w:rPr>
        <w:t>RAO</w:t>
      </w:r>
      <w:r w:rsidR="009F624D" w:rsidRPr="00D4334B">
        <w:rPr>
          <w:rFonts w:ascii="Georgia" w:hAnsi="Georgia"/>
          <w:sz w:val="24"/>
          <w:szCs w:val="24"/>
        </w:rPr>
        <w:t xml:space="preserve"> Director</w:t>
      </w:r>
      <w:r w:rsidRPr="00D4334B">
        <w:rPr>
          <w:rFonts w:ascii="Georgia" w:hAnsi="Georgia"/>
          <w:sz w:val="24"/>
          <w:szCs w:val="24"/>
        </w:rPr>
        <w:t xml:space="preserve"> may determine that additional interim measures are necessary with regard to the Investigator’s participation in the funded research project between the date of disclosure</w:t>
      </w:r>
      <w:r w:rsidR="00850941">
        <w:rPr>
          <w:rFonts w:ascii="Georgia" w:hAnsi="Georgia"/>
          <w:sz w:val="24"/>
          <w:szCs w:val="24"/>
        </w:rPr>
        <w:t xml:space="preserve"> and the completion of the BYU</w:t>
      </w:r>
      <w:r w:rsidRPr="00D4334B">
        <w:rPr>
          <w:rFonts w:ascii="Georgia" w:hAnsi="Georgia"/>
          <w:sz w:val="24"/>
          <w:szCs w:val="24"/>
        </w:rPr>
        <w:t xml:space="preserve"> review. </w:t>
      </w:r>
    </w:p>
    <w:p w14:paraId="3C8FB04D" w14:textId="77777777" w:rsidR="00850941" w:rsidRDefault="00850941" w:rsidP="00850941">
      <w:pPr>
        <w:pStyle w:val="ListParagraph"/>
        <w:rPr>
          <w:rFonts w:ascii="Georgia" w:hAnsi="Georgia"/>
          <w:sz w:val="24"/>
          <w:szCs w:val="24"/>
        </w:rPr>
      </w:pPr>
    </w:p>
    <w:p w14:paraId="6F6B5DA0" w14:textId="5E1A33E9" w:rsidR="009F624D" w:rsidRDefault="009F3D38" w:rsidP="00850941">
      <w:pPr>
        <w:pStyle w:val="ListParagraph"/>
        <w:ind w:left="0"/>
        <w:rPr>
          <w:rFonts w:ascii="Georgia" w:hAnsi="Georgia"/>
          <w:sz w:val="24"/>
          <w:szCs w:val="24"/>
        </w:rPr>
      </w:pPr>
      <w:r w:rsidRPr="00D4334B">
        <w:rPr>
          <w:rFonts w:ascii="Georgia" w:hAnsi="Georgia"/>
          <w:sz w:val="24"/>
          <w:szCs w:val="24"/>
        </w:rPr>
        <w:t>Whenever BYU identifies a significant financial interest that was not disclosed</w:t>
      </w:r>
      <w:r w:rsidR="00B2181D">
        <w:rPr>
          <w:rFonts w:ascii="Georgia" w:hAnsi="Georgia"/>
          <w:sz w:val="24"/>
          <w:szCs w:val="24"/>
        </w:rPr>
        <w:t xml:space="preserve"> in a</w:t>
      </w:r>
      <w:r w:rsidRPr="00D4334B">
        <w:rPr>
          <w:rFonts w:ascii="Georgia" w:hAnsi="Georgia"/>
          <w:sz w:val="24"/>
          <w:szCs w:val="24"/>
        </w:rPr>
        <w:t xml:space="preserve"> timely</w:t>
      </w:r>
      <w:r w:rsidR="00B2181D">
        <w:rPr>
          <w:rFonts w:ascii="Georgia" w:hAnsi="Georgia"/>
          <w:sz w:val="24"/>
          <w:szCs w:val="24"/>
        </w:rPr>
        <w:t xml:space="preserve"> fashion</w:t>
      </w:r>
      <w:r w:rsidRPr="00D4334B">
        <w:rPr>
          <w:rFonts w:ascii="Georgia" w:hAnsi="Georgia"/>
          <w:sz w:val="24"/>
          <w:szCs w:val="24"/>
        </w:rPr>
        <w:t xml:space="preserve"> by an Investigator or, for whatever reason, was not previously reviewed by the BYU </w:t>
      </w:r>
      <w:r w:rsidR="00430694">
        <w:rPr>
          <w:rFonts w:ascii="Georgia" w:hAnsi="Georgia"/>
          <w:sz w:val="24"/>
          <w:szCs w:val="24"/>
        </w:rPr>
        <w:t>RAO</w:t>
      </w:r>
      <w:r w:rsidR="009F624D" w:rsidRPr="00D4334B">
        <w:rPr>
          <w:rFonts w:ascii="Georgia" w:hAnsi="Georgia"/>
          <w:sz w:val="24"/>
          <w:szCs w:val="24"/>
        </w:rPr>
        <w:t xml:space="preserve"> Director</w:t>
      </w:r>
      <w:r w:rsidRPr="00D4334B">
        <w:rPr>
          <w:rFonts w:ascii="Georgia" w:hAnsi="Georgia"/>
          <w:sz w:val="24"/>
          <w:szCs w:val="24"/>
        </w:rPr>
        <w:t xml:space="preserve"> during an ongoing research project (e.g., was not timely reviewed or reported by a subrecipient), the </w:t>
      </w:r>
      <w:r w:rsidR="009F624D" w:rsidRPr="00D4334B">
        <w:rPr>
          <w:rFonts w:ascii="Georgia" w:hAnsi="Georgia"/>
          <w:sz w:val="24"/>
          <w:szCs w:val="24"/>
        </w:rPr>
        <w:t xml:space="preserve">BYU </w:t>
      </w:r>
      <w:r w:rsidR="00430694">
        <w:rPr>
          <w:rFonts w:ascii="Georgia" w:hAnsi="Georgia"/>
          <w:sz w:val="24"/>
          <w:szCs w:val="24"/>
        </w:rPr>
        <w:t>RAO</w:t>
      </w:r>
      <w:r w:rsidR="009F624D" w:rsidRPr="00D4334B">
        <w:rPr>
          <w:rFonts w:ascii="Georgia" w:hAnsi="Georgia"/>
          <w:sz w:val="24"/>
          <w:szCs w:val="24"/>
        </w:rPr>
        <w:t xml:space="preserve"> Director</w:t>
      </w:r>
      <w:r w:rsidRPr="00D4334B">
        <w:rPr>
          <w:rFonts w:ascii="Georgia" w:hAnsi="Georgia"/>
          <w:sz w:val="24"/>
          <w:szCs w:val="24"/>
        </w:rPr>
        <w:t xml:space="preserve"> shall, within sixty days: </w:t>
      </w:r>
    </w:p>
    <w:p w14:paraId="04F3B34C" w14:textId="77777777" w:rsidR="00E85485" w:rsidRPr="00D4334B" w:rsidRDefault="00E85485" w:rsidP="00850941">
      <w:pPr>
        <w:pStyle w:val="ListParagraph"/>
        <w:ind w:left="0"/>
        <w:rPr>
          <w:rFonts w:ascii="Georgia" w:hAnsi="Georgia"/>
          <w:sz w:val="24"/>
          <w:szCs w:val="24"/>
        </w:rPr>
      </w:pPr>
    </w:p>
    <w:p w14:paraId="14321AF1" w14:textId="77777777" w:rsidR="009F624D" w:rsidRPr="00D4334B" w:rsidRDefault="009F624D" w:rsidP="009F624D">
      <w:pPr>
        <w:pStyle w:val="ListParagraph"/>
        <w:numPr>
          <w:ilvl w:val="0"/>
          <w:numId w:val="7"/>
        </w:numPr>
        <w:rPr>
          <w:rFonts w:ascii="Georgia" w:hAnsi="Georgia"/>
          <w:sz w:val="24"/>
          <w:szCs w:val="24"/>
        </w:rPr>
      </w:pPr>
      <w:r w:rsidRPr="00D4334B">
        <w:rPr>
          <w:rFonts w:ascii="Georgia" w:hAnsi="Georgia"/>
          <w:sz w:val="24"/>
          <w:szCs w:val="24"/>
        </w:rPr>
        <w:t>R</w:t>
      </w:r>
      <w:r w:rsidR="009F3D38" w:rsidRPr="00D4334B">
        <w:rPr>
          <w:rFonts w:ascii="Georgia" w:hAnsi="Georgia"/>
          <w:sz w:val="24"/>
          <w:szCs w:val="24"/>
        </w:rPr>
        <w:t xml:space="preserve">eview the significant financial </w:t>
      </w:r>
      <w:r w:rsidRPr="00D4334B">
        <w:rPr>
          <w:rFonts w:ascii="Georgia" w:hAnsi="Georgia"/>
          <w:sz w:val="24"/>
          <w:szCs w:val="24"/>
        </w:rPr>
        <w:t>interest</w:t>
      </w:r>
      <w:r w:rsidR="00850941">
        <w:rPr>
          <w:rFonts w:ascii="Georgia" w:hAnsi="Georgia"/>
          <w:sz w:val="24"/>
          <w:szCs w:val="24"/>
        </w:rPr>
        <w:t xml:space="preserve"> with the investigator, Chair, and Associate Dean</w:t>
      </w:r>
    </w:p>
    <w:p w14:paraId="61404918" w14:textId="77777777" w:rsidR="009F624D" w:rsidRPr="00D4334B" w:rsidRDefault="009F624D" w:rsidP="009F624D">
      <w:pPr>
        <w:pStyle w:val="ListParagraph"/>
        <w:numPr>
          <w:ilvl w:val="0"/>
          <w:numId w:val="7"/>
        </w:numPr>
        <w:rPr>
          <w:rFonts w:ascii="Georgia" w:hAnsi="Georgia"/>
          <w:sz w:val="24"/>
          <w:szCs w:val="24"/>
        </w:rPr>
      </w:pPr>
      <w:r w:rsidRPr="00D4334B">
        <w:rPr>
          <w:rFonts w:ascii="Georgia" w:hAnsi="Georgia"/>
          <w:sz w:val="24"/>
          <w:szCs w:val="24"/>
        </w:rPr>
        <w:t>D</w:t>
      </w:r>
      <w:r w:rsidR="009F3D38" w:rsidRPr="00D4334B">
        <w:rPr>
          <w:rFonts w:ascii="Georgia" w:hAnsi="Georgia"/>
          <w:sz w:val="24"/>
          <w:szCs w:val="24"/>
        </w:rPr>
        <w:t xml:space="preserve">etermine whether it is related to the </w:t>
      </w:r>
      <w:r w:rsidRPr="00D4334B">
        <w:rPr>
          <w:rFonts w:ascii="Georgia" w:hAnsi="Georgia"/>
          <w:sz w:val="24"/>
          <w:szCs w:val="24"/>
        </w:rPr>
        <w:t>funded research</w:t>
      </w:r>
    </w:p>
    <w:p w14:paraId="7A410ABC" w14:textId="77777777" w:rsidR="009F3D38" w:rsidRPr="00D4334B" w:rsidRDefault="009F624D" w:rsidP="009F624D">
      <w:pPr>
        <w:pStyle w:val="ListParagraph"/>
        <w:numPr>
          <w:ilvl w:val="0"/>
          <w:numId w:val="7"/>
        </w:numPr>
        <w:rPr>
          <w:rFonts w:ascii="Georgia" w:hAnsi="Georgia"/>
          <w:sz w:val="24"/>
          <w:szCs w:val="24"/>
        </w:rPr>
      </w:pPr>
      <w:r w:rsidRPr="00D4334B">
        <w:rPr>
          <w:rFonts w:ascii="Georgia" w:hAnsi="Georgia"/>
          <w:sz w:val="24"/>
          <w:szCs w:val="24"/>
        </w:rPr>
        <w:t>D</w:t>
      </w:r>
      <w:r w:rsidR="009F3D38" w:rsidRPr="00D4334B">
        <w:rPr>
          <w:rFonts w:ascii="Georgia" w:hAnsi="Georgia"/>
          <w:sz w:val="24"/>
          <w:szCs w:val="24"/>
        </w:rPr>
        <w:t>etermine whether a financial conflict of interest exists; and, if so:</w:t>
      </w:r>
    </w:p>
    <w:p w14:paraId="2C45D984" w14:textId="77777777" w:rsidR="009F3D38" w:rsidRPr="00D4334B" w:rsidRDefault="009F3D38" w:rsidP="009F624D">
      <w:pPr>
        <w:pStyle w:val="ListParagraph"/>
        <w:rPr>
          <w:rFonts w:ascii="Georgia" w:hAnsi="Georgia"/>
          <w:sz w:val="24"/>
          <w:szCs w:val="24"/>
        </w:rPr>
      </w:pPr>
    </w:p>
    <w:p w14:paraId="0EB66350" w14:textId="77777777" w:rsidR="009F3D38" w:rsidRPr="00D4334B" w:rsidRDefault="009F3D38" w:rsidP="004854CB">
      <w:pPr>
        <w:pStyle w:val="ListParagraph"/>
        <w:ind w:left="1440"/>
        <w:rPr>
          <w:rFonts w:ascii="Georgia" w:hAnsi="Georgia"/>
          <w:sz w:val="24"/>
          <w:szCs w:val="24"/>
        </w:rPr>
      </w:pPr>
      <w:r w:rsidRPr="00D4334B">
        <w:rPr>
          <w:rFonts w:ascii="Georgia" w:hAnsi="Georgia"/>
          <w:sz w:val="24"/>
          <w:szCs w:val="24"/>
        </w:rPr>
        <w:t>(i) Implement, on at least an interim basis, a management plan that shall specify the actions that have been, and will be, taken to manage such financial conflict of interest going forward;</w:t>
      </w:r>
    </w:p>
    <w:p w14:paraId="060CBD0C" w14:textId="77777777" w:rsidR="00B2181D" w:rsidRDefault="009F3D38" w:rsidP="004854CB">
      <w:pPr>
        <w:pStyle w:val="ListParagraph"/>
        <w:ind w:left="1440"/>
        <w:rPr>
          <w:rFonts w:ascii="Georgia" w:hAnsi="Georgia"/>
          <w:sz w:val="24"/>
          <w:szCs w:val="24"/>
        </w:rPr>
      </w:pPr>
      <w:r w:rsidRPr="00D4334B">
        <w:rPr>
          <w:rFonts w:ascii="Georgia" w:hAnsi="Georgia"/>
          <w:sz w:val="24"/>
          <w:szCs w:val="24"/>
        </w:rPr>
        <w:t>(ii) In addition, whenever</w:t>
      </w:r>
      <w:r w:rsidR="00B2181D">
        <w:rPr>
          <w:rFonts w:ascii="Georgia" w:hAnsi="Georgia"/>
          <w:sz w:val="24"/>
          <w:szCs w:val="24"/>
        </w:rPr>
        <w:t>:</w:t>
      </w:r>
    </w:p>
    <w:p w14:paraId="31BD25B0" w14:textId="5B03F79F" w:rsidR="00B05E55" w:rsidRDefault="009F3D38" w:rsidP="00B05E55">
      <w:pPr>
        <w:pStyle w:val="ListParagraph"/>
        <w:numPr>
          <w:ilvl w:val="0"/>
          <w:numId w:val="8"/>
        </w:numPr>
        <w:rPr>
          <w:rFonts w:ascii="Georgia" w:hAnsi="Georgia"/>
          <w:sz w:val="24"/>
          <w:szCs w:val="24"/>
        </w:rPr>
      </w:pPr>
      <w:r w:rsidRPr="00D4334B">
        <w:rPr>
          <w:rFonts w:ascii="Georgia" w:hAnsi="Georgia"/>
          <w:sz w:val="24"/>
          <w:szCs w:val="24"/>
        </w:rPr>
        <w:t xml:space="preserve">a </w:t>
      </w:r>
      <w:r w:rsidR="00B2181D">
        <w:rPr>
          <w:rFonts w:ascii="Georgia" w:hAnsi="Georgia"/>
          <w:sz w:val="24"/>
          <w:szCs w:val="24"/>
        </w:rPr>
        <w:t>FCOI</w:t>
      </w:r>
      <w:r w:rsidRPr="00D4334B">
        <w:rPr>
          <w:rFonts w:ascii="Georgia" w:hAnsi="Georgia"/>
          <w:sz w:val="24"/>
          <w:szCs w:val="24"/>
        </w:rPr>
        <w:t xml:space="preserve"> is </w:t>
      </w:r>
      <w:r w:rsidRPr="00B05E55">
        <w:rPr>
          <w:rFonts w:ascii="Georgia" w:hAnsi="Georgia"/>
          <w:i/>
          <w:sz w:val="24"/>
          <w:szCs w:val="24"/>
        </w:rPr>
        <w:t>not</w:t>
      </w:r>
      <w:r w:rsidRPr="00D4334B">
        <w:rPr>
          <w:rFonts w:ascii="Georgia" w:hAnsi="Georgia"/>
          <w:sz w:val="24"/>
          <w:szCs w:val="24"/>
        </w:rPr>
        <w:t xml:space="preserve"> identified</w:t>
      </w:r>
      <w:r w:rsidR="00B2181D">
        <w:rPr>
          <w:rFonts w:ascii="Georgia" w:hAnsi="Georgia"/>
          <w:sz w:val="24"/>
          <w:szCs w:val="24"/>
        </w:rPr>
        <w:t>, disclosed</w:t>
      </w:r>
      <w:r w:rsidRPr="00D4334B">
        <w:rPr>
          <w:rFonts w:ascii="Georgia" w:hAnsi="Georgia"/>
          <w:sz w:val="24"/>
          <w:szCs w:val="24"/>
        </w:rPr>
        <w:t xml:space="preserve"> or managed in a timely manner</w:t>
      </w:r>
      <w:r w:rsidR="00B05E55">
        <w:rPr>
          <w:rFonts w:ascii="Georgia" w:hAnsi="Georgia"/>
          <w:sz w:val="24"/>
          <w:szCs w:val="24"/>
        </w:rPr>
        <w:t>,</w:t>
      </w:r>
      <w:r w:rsidRPr="00D4334B">
        <w:rPr>
          <w:rFonts w:ascii="Georgia" w:hAnsi="Georgia"/>
          <w:sz w:val="24"/>
          <w:szCs w:val="24"/>
        </w:rPr>
        <w:t xml:space="preserve"> including failure by the Investigator to disclose </w:t>
      </w:r>
      <w:proofErr w:type="gramStart"/>
      <w:r w:rsidRPr="00D4334B">
        <w:rPr>
          <w:rFonts w:ascii="Georgia" w:hAnsi="Georgia"/>
          <w:sz w:val="24"/>
          <w:szCs w:val="24"/>
        </w:rPr>
        <w:t>a</w:t>
      </w:r>
      <w:proofErr w:type="gramEnd"/>
      <w:r w:rsidRPr="00D4334B">
        <w:rPr>
          <w:rFonts w:ascii="Georgia" w:hAnsi="Georgia"/>
          <w:sz w:val="24"/>
          <w:szCs w:val="24"/>
        </w:rPr>
        <w:t xml:space="preserve"> </w:t>
      </w:r>
      <w:r w:rsidR="00B2181D">
        <w:rPr>
          <w:rFonts w:ascii="Georgia" w:hAnsi="Georgia"/>
          <w:sz w:val="24"/>
          <w:szCs w:val="24"/>
        </w:rPr>
        <w:t>SFI</w:t>
      </w:r>
      <w:r w:rsidRPr="00D4334B">
        <w:rPr>
          <w:rFonts w:ascii="Georgia" w:hAnsi="Georgia"/>
          <w:sz w:val="24"/>
          <w:szCs w:val="24"/>
        </w:rPr>
        <w:t xml:space="preserve"> that is determined by the BYU’s </w:t>
      </w:r>
      <w:r w:rsidR="00430694">
        <w:rPr>
          <w:rFonts w:ascii="Georgia" w:hAnsi="Georgia"/>
          <w:sz w:val="24"/>
          <w:szCs w:val="24"/>
        </w:rPr>
        <w:t>RAO</w:t>
      </w:r>
      <w:r w:rsidR="004854CB" w:rsidRPr="00D4334B">
        <w:rPr>
          <w:rFonts w:ascii="Georgia" w:hAnsi="Georgia"/>
          <w:sz w:val="24"/>
          <w:szCs w:val="24"/>
        </w:rPr>
        <w:t xml:space="preserve"> Director</w:t>
      </w:r>
      <w:r w:rsidRPr="00D4334B">
        <w:rPr>
          <w:rFonts w:ascii="Georgia" w:hAnsi="Georgia"/>
          <w:sz w:val="24"/>
          <w:szCs w:val="24"/>
        </w:rPr>
        <w:t xml:space="preserve"> to constitute a financial conflict of interest; </w:t>
      </w:r>
    </w:p>
    <w:p w14:paraId="405BB0D9" w14:textId="77777777" w:rsidR="00B05E55" w:rsidRDefault="009F3D38" w:rsidP="00B05E55">
      <w:pPr>
        <w:pStyle w:val="ListParagraph"/>
        <w:numPr>
          <w:ilvl w:val="0"/>
          <w:numId w:val="8"/>
        </w:numPr>
        <w:rPr>
          <w:rFonts w:ascii="Georgia" w:hAnsi="Georgia"/>
          <w:sz w:val="24"/>
          <w:szCs w:val="24"/>
        </w:rPr>
      </w:pPr>
      <w:r w:rsidRPr="00D4334B">
        <w:rPr>
          <w:rFonts w:ascii="Georgia" w:hAnsi="Georgia"/>
          <w:sz w:val="24"/>
          <w:szCs w:val="24"/>
        </w:rPr>
        <w:lastRenderedPageBreak/>
        <w:t xml:space="preserve">failure by </w:t>
      </w:r>
      <w:r w:rsidR="00EC3A29" w:rsidRPr="00D4334B">
        <w:rPr>
          <w:rFonts w:ascii="Georgia" w:hAnsi="Georgia"/>
          <w:sz w:val="24"/>
          <w:szCs w:val="24"/>
        </w:rPr>
        <w:t>the Department Chair</w:t>
      </w:r>
      <w:r w:rsidRPr="00D4334B">
        <w:rPr>
          <w:rFonts w:ascii="Georgia" w:hAnsi="Georgia"/>
          <w:sz w:val="24"/>
          <w:szCs w:val="24"/>
        </w:rPr>
        <w:t xml:space="preserve"> to review or manage such a financial conflict of interest; </w:t>
      </w:r>
    </w:p>
    <w:p w14:paraId="189C3B7E" w14:textId="77777777" w:rsidR="00B05E55" w:rsidRDefault="009F3D38" w:rsidP="00B05E55">
      <w:pPr>
        <w:pStyle w:val="ListParagraph"/>
        <w:numPr>
          <w:ilvl w:val="0"/>
          <w:numId w:val="8"/>
        </w:numPr>
        <w:rPr>
          <w:rFonts w:ascii="Georgia" w:hAnsi="Georgia"/>
          <w:sz w:val="24"/>
          <w:szCs w:val="24"/>
        </w:rPr>
      </w:pPr>
      <w:r w:rsidRPr="00D4334B">
        <w:rPr>
          <w:rFonts w:ascii="Georgia" w:hAnsi="Georgia"/>
          <w:sz w:val="24"/>
          <w:szCs w:val="24"/>
        </w:rPr>
        <w:t>or failure by the Investigator to comply with a financial conflict of interest management plan,</w:t>
      </w:r>
    </w:p>
    <w:p w14:paraId="3CA30F44" w14:textId="77777777" w:rsidR="00B05E55" w:rsidRDefault="00B05E55" w:rsidP="00B05E55">
      <w:pPr>
        <w:pStyle w:val="ListParagraph"/>
        <w:ind w:left="2220"/>
        <w:rPr>
          <w:rFonts w:ascii="Georgia" w:hAnsi="Georgia"/>
          <w:sz w:val="24"/>
          <w:szCs w:val="24"/>
        </w:rPr>
      </w:pPr>
    </w:p>
    <w:p w14:paraId="568D69E9" w14:textId="77777777" w:rsidR="009F624D" w:rsidRPr="00D4334B" w:rsidRDefault="009F3D38" w:rsidP="00B05E55">
      <w:pPr>
        <w:pStyle w:val="ListParagraph"/>
        <w:ind w:left="1440"/>
        <w:rPr>
          <w:rFonts w:ascii="Georgia" w:hAnsi="Georgia"/>
          <w:sz w:val="24"/>
          <w:szCs w:val="24"/>
        </w:rPr>
      </w:pPr>
      <w:r w:rsidRPr="00D4334B">
        <w:rPr>
          <w:rFonts w:ascii="Georgia" w:hAnsi="Georgia"/>
          <w:sz w:val="24"/>
          <w:szCs w:val="24"/>
        </w:rPr>
        <w:t>the</w:t>
      </w:r>
      <w:r w:rsidR="00B05E55">
        <w:rPr>
          <w:rFonts w:ascii="Georgia" w:hAnsi="Georgia"/>
          <w:sz w:val="24"/>
          <w:szCs w:val="24"/>
        </w:rPr>
        <w:t>n</w:t>
      </w:r>
      <w:r w:rsidRPr="00D4334B">
        <w:rPr>
          <w:rFonts w:ascii="Georgia" w:hAnsi="Georgia"/>
          <w:sz w:val="24"/>
          <w:szCs w:val="24"/>
        </w:rPr>
        <w:t xml:space="preserve"> BYU shall, within 120 days of the institution’s determination of noncompliance, complete a retrospective review of the Investigator’s activities and the research project to determine whether any research, or portion thereof, conducted during the time period of the noncompliance, was biased in the design, conduct, or reporting of such research.</w:t>
      </w:r>
    </w:p>
    <w:p w14:paraId="0A24F10E" w14:textId="77777777" w:rsidR="009F624D" w:rsidRPr="00D4334B" w:rsidRDefault="009F624D" w:rsidP="009F624D">
      <w:pPr>
        <w:pStyle w:val="ListParagraph"/>
        <w:rPr>
          <w:rFonts w:ascii="Georgia" w:hAnsi="Georgia"/>
          <w:sz w:val="24"/>
          <w:szCs w:val="24"/>
        </w:rPr>
      </w:pPr>
    </w:p>
    <w:p w14:paraId="46405EA8" w14:textId="77777777" w:rsidR="009F3D38" w:rsidRPr="00D4334B" w:rsidRDefault="009F3D38" w:rsidP="00B05E55">
      <w:pPr>
        <w:pStyle w:val="ListParagraph"/>
        <w:ind w:left="1440"/>
        <w:rPr>
          <w:rFonts w:ascii="Georgia" w:hAnsi="Georgia"/>
          <w:sz w:val="24"/>
          <w:szCs w:val="24"/>
        </w:rPr>
      </w:pPr>
      <w:r w:rsidRPr="00D4334B">
        <w:rPr>
          <w:rFonts w:ascii="Georgia" w:hAnsi="Georgia"/>
          <w:sz w:val="24"/>
          <w:szCs w:val="24"/>
        </w:rPr>
        <w:t xml:space="preserve">The Institution is required to document the retrospective review; such documentation shall include, but not necessarily be limited to, all of the following key elements: </w:t>
      </w:r>
    </w:p>
    <w:p w14:paraId="2E7C3231" w14:textId="77777777" w:rsidR="009F3D38" w:rsidRPr="00D4334B" w:rsidRDefault="009F3D38" w:rsidP="009F624D">
      <w:pPr>
        <w:pStyle w:val="ListParagraph"/>
        <w:rPr>
          <w:rFonts w:ascii="Georgia" w:hAnsi="Georgia"/>
          <w:sz w:val="24"/>
          <w:szCs w:val="24"/>
        </w:rPr>
      </w:pPr>
    </w:p>
    <w:p w14:paraId="6D9E4F80" w14:textId="77777777" w:rsidR="009F3D38" w:rsidRPr="00D4334B" w:rsidRDefault="004854CB" w:rsidP="00E85485">
      <w:pPr>
        <w:pStyle w:val="ListParagraph"/>
        <w:ind w:left="1800" w:hanging="360"/>
        <w:rPr>
          <w:rFonts w:ascii="Georgia" w:hAnsi="Georgia"/>
          <w:sz w:val="24"/>
          <w:szCs w:val="24"/>
        </w:rPr>
      </w:pPr>
      <w:r w:rsidRPr="00D4334B">
        <w:rPr>
          <w:rFonts w:ascii="Georgia" w:hAnsi="Georgia"/>
          <w:sz w:val="24"/>
          <w:szCs w:val="24"/>
        </w:rPr>
        <w:t>(1) Project number</w:t>
      </w:r>
    </w:p>
    <w:p w14:paraId="6D5CC933" w14:textId="77777777" w:rsidR="009F3D38" w:rsidRPr="00D4334B" w:rsidRDefault="004854CB" w:rsidP="00E85485">
      <w:pPr>
        <w:pStyle w:val="ListParagraph"/>
        <w:ind w:left="1800" w:hanging="360"/>
        <w:rPr>
          <w:rFonts w:ascii="Georgia" w:hAnsi="Georgia"/>
          <w:sz w:val="24"/>
          <w:szCs w:val="24"/>
        </w:rPr>
      </w:pPr>
      <w:r w:rsidRPr="00D4334B">
        <w:rPr>
          <w:rFonts w:ascii="Georgia" w:hAnsi="Georgia"/>
          <w:sz w:val="24"/>
          <w:szCs w:val="24"/>
        </w:rPr>
        <w:t>(2) Project title</w:t>
      </w:r>
    </w:p>
    <w:p w14:paraId="1B9F925B" w14:textId="77777777" w:rsidR="009F3D38" w:rsidRPr="00D4334B" w:rsidRDefault="009F3D38" w:rsidP="00E85485">
      <w:pPr>
        <w:pStyle w:val="ListParagraph"/>
        <w:ind w:left="1800" w:hanging="360"/>
        <w:rPr>
          <w:rFonts w:ascii="Georgia" w:hAnsi="Georgia"/>
          <w:sz w:val="24"/>
          <w:szCs w:val="24"/>
        </w:rPr>
      </w:pPr>
      <w:r w:rsidRPr="00D4334B">
        <w:rPr>
          <w:rFonts w:ascii="Georgia" w:hAnsi="Georgia"/>
          <w:sz w:val="24"/>
          <w:szCs w:val="24"/>
        </w:rPr>
        <w:t xml:space="preserve">(3) PD/PI or contact PD/PI if a </w:t>
      </w:r>
      <w:r w:rsidR="004854CB" w:rsidRPr="00D4334B">
        <w:rPr>
          <w:rFonts w:ascii="Georgia" w:hAnsi="Georgia"/>
          <w:sz w:val="24"/>
          <w:szCs w:val="24"/>
        </w:rPr>
        <w:t>multiple PD/PI model is used</w:t>
      </w:r>
    </w:p>
    <w:p w14:paraId="53BE6507" w14:textId="77777777" w:rsidR="009F3D38" w:rsidRPr="00D4334B" w:rsidRDefault="009F3D38" w:rsidP="00E85485">
      <w:pPr>
        <w:pStyle w:val="ListParagraph"/>
        <w:ind w:left="1800" w:hanging="360"/>
        <w:rPr>
          <w:rFonts w:ascii="Georgia" w:hAnsi="Georgia"/>
          <w:sz w:val="24"/>
          <w:szCs w:val="24"/>
        </w:rPr>
      </w:pPr>
      <w:r w:rsidRPr="00D4334B">
        <w:rPr>
          <w:rFonts w:ascii="Georgia" w:hAnsi="Georgia"/>
          <w:sz w:val="24"/>
          <w:szCs w:val="24"/>
        </w:rPr>
        <w:t xml:space="preserve">(4) Name of the Investigator with the </w:t>
      </w:r>
      <w:r w:rsidR="004854CB" w:rsidRPr="00D4334B">
        <w:rPr>
          <w:rFonts w:ascii="Georgia" w:hAnsi="Georgia"/>
          <w:sz w:val="24"/>
          <w:szCs w:val="24"/>
        </w:rPr>
        <w:t>FCOI</w:t>
      </w:r>
    </w:p>
    <w:p w14:paraId="4A36B1AE" w14:textId="77777777" w:rsidR="009F3D38" w:rsidRPr="00D4334B" w:rsidRDefault="009F3D38" w:rsidP="00E85485">
      <w:pPr>
        <w:pStyle w:val="ListParagraph"/>
        <w:ind w:left="1800" w:hanging="360"/>
        <w:rPr>
          <w:rFonts w:ascii="Georgia" w:hAnsi="Georgia"/>
          <w:sz w:val="24"/>
          <w:szCs w:val="24"/>
        </w:rPr>
      </w:pPr>
      <w:r w:rsidRPr="00D4334B">
        <w:rPr>
          <w:rFonts w:ascii="Georgia" w:hAnsi="Georgia"/>
          <w:sz w:val="24"/>
          <w:szCs w:val="24"/>
        </w:rPr>
        <w:t>(5) Name of the entity with which the Investigator has a financial conflict of i</w:t>
      </w:r>
      <w:r w:rsidR="004854CB" w:rsidRPr="00D4334B">
        <w:rPr>
          <w:rFonts w:ascii="Georgia" w:hAnsi="Georgia"/>
          <w:sz w:val="24"/>
          <w:szCs w:val="24"/>
        </w:rPr>
        <w:t>nterest</w:t>
      </w:r>
    </w:p>
    <w:p w14:paraId="2F4B4EE2" w14:textId="77777777" w:rsidR="009F3D38" w:rsidRPr="00D4334B" w:rsidRDefault="009F3D38" w:rsidP="00E85485">
      <w:pPr>
        <w:pStyle w:val="ListParagraph"/>
        <w:ind w:left="1800" w:hanging="360"/>
        <w:rPr>
          <w:rFonts w:ascii="Georgia" w:hAnsi="Georgia"/>
          <w:sz w:val="24"/>
          <w:szCs w:val="24"/>
        </w:rPr>
      </w:pPr>
      <w:r w:rsidRPr="00D4334B">
        <w:rPr>
          <w:rFonts w:ascii="Georgia" w:hAnsi="Georgia"/>
          <w:sz w:val="24"/>
          <w:szCs w:val="24"/>
        </w:rPr>
        <w:t xml:space="preserve">(6) Reason(s) for the retrospective </w:t>
      </w:r>
      <w:r w:rsidR="004854CB" w:rsidRPr="00D4334B">
        <w:rPr>
          <w:rFonts w:ascii="Georgia" w:hAnsi="Georgia"/>
          <w:sz w:val="24"/>
          <w:szCs w:val="24"/>
        </w:rPr>
        <w:t>review</w:t>
      </w:r>
    </w:p>
    <w:p w14:paraId="771DF270" w14:textId="77777777" w:rsidR="009F3D38" w:rsidRPr="00D4334B" w:rsidRDefault="009F3D38" w:rsidP="00E85485">
      <w:pPr>
        <w:pStyle w:val="ListParagraph"/>
        <w:ind w:left="1800" w:hanging="360"/>
        <w:rPr>
          <w:rFonts w:ascii="Georgia" w:hAnsi="Georgia"/>
          <w:sz w:val="24"/>
          <w:szCs w:val="24"/>
        </w:rPr>
      </w:pPr>
      <w:r w:rsidRPr="00D4334B">
        <w:rPr>
          <w:rFonts w:ascii="Georgia" w:hAnsi="Georgia"/>
          <w:sz w:val="24"/>
          <w:szCs w:val="24"/>
        </w:rPr>
        <w:t>(7) Detailed methodology used for the retrospective review (e.g., methodology of the review process, composition of the review panel, documents review</w:t>
      </w:r>
      <w:r w:rsidR="004854CB" w:rsidRPr="00D4334B">
        <w:rPr>
          <w:rFonts w:ascii="Georgia" w:hAnsi="Georgia"/>
          <w:sz w:val="24"/>
          <w:szCs w:val="24"/>
        </w:rPr>
        <w:t>ed</w:t>
      </w:r>
    </w:p>
    <w:p w14:paraId="52EAB7AF" w14:textId="77777777" w:rsidR="009F3D38" w:rsidRPr="00D4334B" w:rsidRDefault="004854CB" w:rsidP="00E85485">
      <w:pPr>
        <w:pStyle w:val="ListParagraph"/>
        <w:ind w:left="1800" w:hanging="360"/>
        <w:rPr>
          <w:rFonts w:ascii="Georgia" w:hAnsi="Georgia"/>
          <w:sz w:val="24"/>
          <w:szCs w:val="24"/>
        </w:rPr>
      </w:pPr>
      <w:r w:rsidRPr="00D4334B">
        <w:rPr>
          <w:rFonts w:ascii="Georgia" w:hAnsi="Georgia"/>
          <w:sz w:val="24"/>
          <w:szCs w:val="24"/>
        </w:rPr>
        <w:t>(8) Findings of the review</w:t>
      </w:r>
    </w:p>
    <w:p w14:paraId="11959E4D" w14:textId="77777777" w:rsidR="009F3D38" w:rsidRPr="00D4334B" w:rsidRDefault="004854CB" w:rsidP="00E85485">
      <w:pPr>
        <w:pStyle w:val="ListParagraph"/>
        <w:ind w:left="1800" w:hanging="360"/>
        <w:rPr>
          <w:rFonts w:ascii="Georgia" w:hAnsi="Georgia"/>
          <w:sz w:val="24"/>
          <w:szCs w:val="24"/>
        </w:rPr>
      </w:pPr>
      <w:r w:rsidRPr="00D4334B">
        <w:rPr>
          <w:rFonts w:ascii="Georgia" w:hAnsi="Georgia"/>
          <w:sz w:val="24"/>
          <w:szCs w:val="24"/>
        </w:rPr>
        <w:t>(9) Conclusions of the review</w:t>
      </w:r>
    </w:p>
    <w:p w14:paraId="33E6AEC3" w14:textId="77777777" w:rsidR="009F3D38" w:rsidRPr="00D4334B" w:rsidRDefault="009F3D38" w:rsidP="004854CB">
      <w:pPr>
        <w:pStyle w:val="ListParagraph"/>
        <w:rPr>
          <w:rFonts w:ascii="Georgia" w:hAnsi="Georgia"/>
          <w:sz w:val="24"/>
          <w:szCs w:val="24"/>
        </w:rPr>
      </w:pPr>
    </w:p>
    <w:p w14:paraId="33CB50EC" w14:textId="71B1639A" w:rsidR="009F3D38" w:rsidRPr="00D4334B" w:rsidRDefault="009F3D38" w:rsidP="004854CB">
      <w:pPr>
        <w:pStyle w:val="ListParagraph"/>
        <w:ind w:left="1440"/>
        <w:rPr>
          <w:rFonts w:ascii="Georgia" w:hAnsi="Georgia"/>
          <w:sz w:val="24"/>
          <w:szCs w:val="24"/>
        </w:rPr>
      </w:pPr>
      <w:r w:rsidRPr="00D4334B">
        <w:rPr>
          <w:rFonts w:ascii="Georgia" w:hAnsi="Georgia"/>
          <w:sz w:val="24"/>
          <w:szCs w:val="24"/>
        </w:rPr>
        <w:t xml:space="preserve">(iii) Based on the results of the retrospective review, if appropriate, the BYU </w:t>
      </w:r>
      <w:r w:rsidR="00430694">
        <w:rPr>
          <w:rFonts w:ascii="Georgia" w:hAnsi="Georgia"/>
          <w:sz w:val="24"/>
          <w:szCs w:val="24"/>
        </w:rPr>
        <w:t>RAO</w:t>
      </w:r>
      <w:r w:rsidR="004854CB" w:rsidRPr="00D4334B">
        <w:rPr>
          <w:rFonts w:ascii="Georgia" w:hAnsi="Georgia"/>
          <w:sz w:val="24"/>
          <w:szCs w:val="24"/>
        </w:rPr>
        <w:t xml:space="preserve"> Director</w:t>
      </w:r>
      <w:r w:rsidRPr="00D4334B">
        <w:rPr>
          <w:rFonts w:ascii="Georgia" w:hAnsi="Georgia"/>
          <w:sz w:val="24"/>
          <w:szCs w:val="24"/>
        </w:rPr>
        <w:t xml:space="preserve"> shall update the previously submitted FCOI report, specifying the actions that will be taken to manage the financial conflict of interest going forward. If bias is found in a</w:t>
      </w:r>
      <w:r w:rsidR="00B05E55">
        <w:rPr>
          <w:rFonts w:ascii="Georgia" w:hAnsi="Georgia"/>
          <w:sz w:val="24"/>
          <w:szCs w:val="24"/>
        </w:rPr>
        <w:t xml:space="preserve"> federally funded</w:t>
      </w:r>
      <w:r w:rsidRPr="00D4334B">
        <w:rPr>
          <w:rFonts w:ascii="Georgia" w:hAnsi="Georgia"/>
          <w:sz w:val="24"/>
          <w:szCs w:val="24"/>
        </w:rPr>
        <w:t xml:space="preserve"> P</w:t>
      </w:r>
      <w:r w:rsidR="00B05E55">
        <w:rPr>
          <w:rFonts w:ascii="Georgia" w:hAnsi="Georgia"/>
          <w:sz w:val="24"/>
          <w:szCs w:val="24"/>
        </w:rPr>
        <w:t xml:space="preserve">ublic </w:t>
      </w:r>
      <w:r w:rsidRPr="00D4334B">
        <w:rPr>
          <w:rFonts w:ascii="Georgia" w:hAnsi="Georgia"/>
          <w:sz w:val="24"/>
          <w:szCs w:val="24"/>
        </w:rPr>
        <w:t>H</w:t>
      </w:r>
      <w:r w:rsidR="00B05E55">
        <w:rPr>
          <w:rFonts w:ascii="Georgia" w:hAnsi="Georgia"/>
          <w:sz w:val="24"/>
          <w:szCs w:val="24"/>
        </w:rPr>
        <w:t xml:space="preserve">ealth </w:t>
      </w:r>
      <w:r w:rsidRPr="00D4334B">
        <w:rPr>
          <w:rFonts w:ascii="Georgia" w:hAnsi="Georgia"/>
          <w:sz w:val="24"/>
          <w:szCs w:val="24"/>
        </w:rPr>
        <w:t>S</w:t>
      </w:r>
      <w:r w:rsidR="00B05E55">
        <w:rPr>
          <w:rFonts w:ascii="Georgia" w:hAnsi="Georgia"/>
          <w:sz w:val="24"/>
          <w:szCs w:val="24"/>
        </w:rPr>
        <w:t xml:space="preserve">ervice (PHS) </w:t>
      </w:r>
      <w:r w:rsidRPr="00D4334B">
        <w:rPr>
          <w:rFonts w:ascii="Georgia" w:hAnsi="Georgia"/>
          <w:sz w:val="24"/>
          <w:szCs w:val="24"/>
        </w:rPr>
        <w:t>project</w:t>
      </w:r>
      <w:r w:rsidR="00B05E55">
        <w:rPr>
          <w:rFonts w:ascii="Georgia" w:hAnsi="Georgia"/>
          <w:sz w:val="24"/>
          <w:szCs w:val="24"/>
        </w:rPr>
        <w:t xml:space="preserve"> (NIH, Homeland Security, CDC etc.)</w:t>
      </w:r>
      <w:r w:rsidRPr="00D4334B">
        <w:rPr>
          <w:rFonts w:ascii="Georgia" w:hAnsi="Georgia"/>
          <w:sz w:val="24"/>
          <w:szCs w:val="24"/>
        </w:rPr>
        <w:t xml:space="preserve">, BYU is required to notify that Awarding </w:t>
      </w:r>
      <w:r w:rsidR="00B05E55">
        <w:rPr>
          <w:rFonts w:ascii="Georgia" w:hAnsi="Georgia"/>
          <w:sz w:val="24"/>
          <w:szCs w:val="24"/>
        </w:rPr>
        <w:t>Sponsor</w:t>
      </w:r>
      <w:r w:rsidRPr="00D4334B">
        <w:rPr>
          <w:rFonts w:ascii="Georgia" w:hAnsi="Georgia"/>
          <w:sz w:val="24"/>
          <w:szCs w:val="24"/>
        </w:rPr>
        <w:t xml:space="preserve"> promptly and submit a mitigation report to the </w:t>
      </w:r>
      <w:r w:rsidR="00B05E55">
        <w:rPr>
          <w:rFonts w:ascii="Georgia" w:hAnsi="Georgia"/>
          <w:sz w:val="24"/>
          <w:szCs w:val="24"/>
        </w:rPr>
        <w:t>Sponsor</w:t>
      </w:r>
      <w:r w:rsidRPr="00D4334B">
        <w:rPr>
          <w:rFonts w:ascii="Georgia" w:hAnsi="Georgia"/>
          <w:sz w:val="24"/>
          <w:szCs w:val="24"/>
        </w:rPr>
        <w:t xml:space="preserve">. The mitigation report must include, at a minimum, the key elements documented in the retrospective review above and a description of the impact of the bias on the research project and the Institution’s plan of action or actions taken to eliminate or mitigate the effect of the bias (e.g., impact on the research project; extent of harm done, including any qualitative and quantitative data to support any actual or future harm; analysis of whether the research project is salvageable). Thereafter, BYU’s </w:t>
      </w:r>
      <w:r w:rsidR="00430694">
        <w:rPr>
          <w:rFonts w:ascii="Georgia" w:hAnsi="Georgia"/>
          <w:sz w:val="24"/>
          <w:szCs w:val="24"/>
        </w:rPr>
        <w:t>RAO</w:t>
      </w:r>
      <w:r w:rsidR="004854CB" w:rsidRPr="00D4334B">
        <w:rPr>
          <w:rFonts w:ascii="Georgia" w:hAnsi="Georgia"/>
          <w:sz w:val="24"/>
          <w:szCs w:val="24"/>
        </w:rPr>
        <w:t xml:space="preserve"> Director</w:t>
      </w:r>
      <w:r w:rsidRPr="00D4334B">
        <w:rPr>
          <w:rFonts w:ascii="Georgia" w:hAnsi="Georgia"/>
          <w:sz w:val="24"/>
          <w:szCs w:val="24"/>
        </w:rPr>
        <w:t xml:space="preserve"> will submit FCOI reports annually</w:t>
      </w:r>
      <w:r w:rsidR="00E87772">
        <w:rPr>
          <w:rFonts w:ascii="Georgia" w:hAnsi="Georgia"/>
          <w:sz w:val="24"/>
          <w:szCs w:val="24"/>
        </w:rPr>
        <w:t xml:space="preserve"> for the life of the award in question</w:t>
      </w:r>
      <w:r w:rsidRPr="00D4334B">
        <w:rPr>
          <w:rFonts w:ascii="Georgia" w:hAnsi="Georgia"/>
          <w:sz w:val="24"/>
          <w:szCs w:val="24"/>
        </w:rPr>
        <w:t xml:space="preserve">. Depending on the nature of the financial conflict of interest, BYU may determine that additional interim measures are necessary with regard to the Investigator’s participation in the </w:t>
      </w:r>
      <w:r w:rsidRPr="00D4334B">
        <w:rPr>
          <w:rFonts w:ascii="Georgia" w:hAnsi="Georgia"/>
          <w:sz w:val="24"/>
          <w:szCs w:val="24"/>
        </w:rPr>
        <w:lastRenderedPageBreak/>
        <w:t>externally funded research project between the date that the financial conflict of interest or the Investigator’s noncompliance is determined and the completion of the Institution’s retrospective review.</w:t>
      </w:r>
    </w:p>
    <w:p w14:paraId="19EC3EA9" w14:textId="77777777" w:rsidR="009F3D38" w:rsidRPr="00D4334B" w:rsidRDefault="009F3D38" w:rsidP="004854CB">
      <w:pPr>
        <w:pStyle w:val="ListParagraph"/>
        <w:rPr>
          <w:rFonts w:ascii="Georgia" w:hAnsi="Georgia"/>
          <w:sz w:val="24"/>
          <w:szCs w:val="24"/>
        </w:rPr>
      </w:pPr>
    </w:p>
    <w:p w14:paraId="172C9377" w14:textId="77777777" w:rsidR="00F419B7" w:rsidRPr="00C96988" w:rsidRDefault="009F3D38" w:rsidP="001E0EAE">
      <w:pPr>
        <w:pStyle w:val="ListParagraph"/>
        <w:ind w:left="0"/>
        <w:rPr>
          <w:rFonts w:ascii="Georgia" w:hAnsi="Georgia"/>
          <w:sz w:val="24"/>
          <w:szCs w:val="24"/>
        </w:rPr>
      </w:pPr>
      <w:r w:rsidRPr="00D4334B">
        <w:rPr>
          <w:rFonts w:ascii="Georgia" w:hAnsi="Georgia"/>
          <w:sz w:val="24"/>
          <w:szCs w:val="24"/>
        </w:rPr>
        <w:t xml:space="preserve">Whenever BYU implements a management plan pursuant to this subpart, the </w:t>
      </w:r>
      <w:r w:rsidR="00EC3A29" w:rsidRPr="00D4334B">
        <w:rPr>
          <w:rFonts w:ascii="Georgia" w:hAnsi="Georgia"/>
          <w:sz w:val="24"/>
          <w:szCs w:val="24"/>
        </w:rPr>
        <w:t>Investigator’s Chair</w:t>
      </w:r>
      <w:r w:rsidRPr="00D4334B">
        <w:rPr>
          <w:rFonts w:ascii="Georgia" w:hAnsi="Georgia"/>
          <w:sz w:val="24"/>
          <w:szCs w:val="24"/>
        </w:rPr>
        <w:t xml:space="preserve"> shall monitor Investigator compliance </w:t>
      </w:r>
      <w:r w:rsidR="00EC3A29" w:rsidRPr="00D4334B">
        <w:rPr>
          <w:rFonts w:ascii="Georgia" w:hAnsi="Georgia"/>
          <w:sz w:val="24"/>
          <w:szCs w:val="24"/>
        </w:rPr>
        <w:t>with the Management P</w:t>
      </w:r>
      <w:r w:rsidRPr="00D4334B">
        <w:rPr>
          <w:rFonts w:ascii="Georgia" w:hAnsi="Georgia"/>
          <w:sz w:val="24"/>
          <w:szCs w:val="24"/>
        </w:rPr>
        <w:t>lan on an ongoing basis until the completion of the research project.</w:t>
      </w:r>
    </w:p>
    <w:sectPr w:rsidR="00F419B7" w:rsidRPr="00C96988" w:rsidSect="00CF35D5">
      <w:footerReference w:type="first" r:id="rId9"/>
      <w:pgSz w:w="12240" w:h="15840"/>
      <w:pgMar w:top="1008" w:right="1440" w:bottom="576" w:left="144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DBD4F" w14:textId="77777777" w:rsidR="00661435" w:rsidRDefault="00661435" w:rsidP="00CF060F">
      <w:pPr>
        <w:spacing w:after="0" w:line="240" w:lineRule="auto"/>
      </w:pPr>
      <w:r>
        <w:separator/>
      </w:r>
    </w:p>
  </w:endnote>
  <w:endnote w:type="continuationSeparator" w:id="0">
    <w:p w14:paraId="661FF4D9" w14:textId="77777777" w:rsidR="00661435" w:rsidRDefault="00661435" w:rsidP="00CF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29C5" w14:textId="77777777" w:rsidR="006E31D5" w:rsidRDefault="006E31D5">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7BFBF28D" wp14:editId="0B94F374">
              <wp:simplePos x="0" y="0"/>
              <wp:positionH relativeFrom="page">
                <wp:posOffset>7125017</wp:posOffset>
              </wp:positionH>
              <wp:positionV relativeFrom="page">
                <wp:posOffset>9425622</wp:posOffset>
              </wp:positionV>
              <wp:extent cx="264795" cy="262890"/>
              <wp:effectExtent l="0" t="0" r="1905" b="3810"/>
              <wp:wrapNone/>
              <wp:docPr id="49" name="Text Box 49"/>
              <wp:cNvGraphicFramePr/>
              <a:graphic xmlns:a="http://schemas.openxmlformats.org/drawingml/2006/main">
                <a:graphicData uri="http://schemas.microsoft.com/office/word/2010/wordprocessingShape">
                  <wps:wsp>
                    <wps:cNvSpPr txBox="1"/>
                    <wps:spPr>
                      <a:xfrm>
                        <a:off x="0" y="0"/>
                        <a:ext cx="264795"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C4FBA" w14:textId="77777777" w:rsidR="006E31D5" w:rsidRPr="006E31D5" w:rsidRDefault="006E31D5">
                          <w:pPr>
                            <w:spacing w:after="0"/>
                            <w:jc w:val="center"/>
                            <w:rPr>
                              <w:rFonts w:ascii="Georgia" w:hAnsi="Georgia"/>
                              <w:color w:val="0F243E" w:themeColor="text2" w:themeShade="80"/>
                              <w:sz w:val="20"/>
                              <w:szCs w:val="2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FBF28D" id="_x0000_t202" coordsize="21600,21600" o:spt="202" path="m,l,21600r21600,l21600,xe">
              <v:stroke joinstyle="miter"/>
              <v:path gradientshapeok="t" o:connecttype="rect"/>
            </v:shapetype>
            <v:shape id="Text Box 49" o:spid="_x0000_s1026" type="#_x0000_t202" style="position:absolute;margin-left:561pt;margin-top:742.15pt;width:20.85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" fillcolor="white [3201]" stroked="f" strokeweight=".5pt">
              <v:textbox inset="0,,0">
                <w:txbxContent>
                  <w:p w14:paraId="6C4C4FBA" w14:textId="77777777" w:rsidR="006E31D5" w:rsidRPr="006E31D5" w:rsidRDefault="006E31D5">
                    <w:pPr>
                      <w:spacing w:after="0"/>
                      <w:jc w:val="center"/>
                      <w:rPr>
                        <w:rFonts w:ascii="Georgia" w:hAnsi="Georgia"/>
                        <w:color w:val="0F243E" w:themeColor="text2" w:themeShade="80"/>
                        <w:sz w:val="20"/>
                        <w:szCs w:val="20"/>
                      </w:rPr>
                    </w:pPr>
                  </w:p>
                </w:txbxContent>
              </v:textbox>
              <w10:wrap anchorx="page" anchory="page"/>
            </v:shape>
          </w:pict>
        </mc:Fallback>
      </mc:AlternateContent>
    </w:r>
  </w:p>
  <w:p w14:paraId="7D963903" w14:textId="77777777" w:rsidR="006E31D5" w:rsidRDefault="006E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6302" w14:textId="77777777" w:rsidR="00661435" w:rsidRDefault="00661435" w:rsidP="00CF060F">
      <w:pPr>
        <w:spacing w:after="0" w:line="240" w:lineRule="auto"/>
      </w:pPr>
      <w:r>
        <w:separator/>
      </w:r>
    </w:p>
  </w:footnote>
  <w:footnote w:type="continuationSeparator" w:id="0">
    <w:p w14:paraId="00D1C394" w14:textId="77777777" w:rsidR="00661435" w:rsidRDefault="00661435" w:rsidP="00CF0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957D4"/>
    <w:multiLevelType w:val="hybridMultilevel"/>
    <w:tmpl w:val="347CFB5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1AF0270A"/>
    <w:multiLevelType w:val="hybridMultilevel"/>
    <w:tmpl w:val="A6A2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39EA"/>
    <w:multiLevelType w:val="hybridMultilevel"/>
    <w:tmpl w:val="4684B1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E13DE6"/>
    <w:multiLevelType w:val="hybridMultilevel"/>
    <w:tmpl w:val="AFBC69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3A1926"/>
    <w:multiLevelType w:val="hybridMultilevel"/>
    <w:tmpl w:val="E5605A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23E5CD1"/>
    <w:multiLevelType w:val="hybridMultilevel"/>
    <w:tmpl w:val="2CD412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ACB3C06"/>
    <w:multiLevelType w:val="hybridMultilevel"/>
    <w:tmpl w:val="AC3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C2473"/>
    <w:multiLevelType w:val="hybridMultilevel"/>
    <w:tmpl w:val="6A06ED78"/>
    <w:lvl w:ilvl="0" w:tplc="04090001">
      <w:start w:val="1"/>
      <w:numFmt w:val="bullet"/>
      <w:lvlText w:val=""/>
      <w:lvlJc w:val="left"/>
      <w:pPr>
        <w:ind w:left="720" w:hanging="360"/>
      </w:pPr>
      <w:rPr>
        <w:rFonts w:ascii="Symbol" w:hAnsi="Symbol" w:hint="default"/>
      </w:rPr>
    </w:lvl>
    <w:lvl w:ilvl="1" w:tplc="FFCE452A">
      <w:numFmt w:val="bullet"/>
      <w:lvlText w:val="•"/>
      <w:lvlJc w:val="left"/>
      <w:pPr>
        <w:ind w:left="1800" w:hanging="72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6C"/>
    <w:rsid w:val="00003231"/>
    <w:rsid w:val="000B52C3"/>
    <w:rsid w:val="0010395B"/>
    <w:rsid w:val="001E0EAE"/>
    <w:rsid w:val="002046EB"/>
    <w:rsid w:val="00206105"/>
    <w:rsid w:val="002854D3"/>
    <w:rsid w:val="003145EF"/>
    <w:rsid w:val="00340C26"/>
    <w:rsid w:val="003A5820"/>
    <w:rsid w:val="003B2514"/>
    <w:rsid w:val="003E1937"/>
    <w:rsid w:val="00422E15"/>
    <w:rsid w:val="00430694"/>
    <w:rsid w:val="0043240C"/>
    <w:rsid w:val="0044356D"/>
    <w:rsid w:val="004854CB"/>
    <w:rsid w:val="00486BE3"/>
    <w:rsid w:val="004C5CD5"/>
    <w:rsid w:val="0052734A"/>
    <w:rsid w:val="005704E5"/>
    <w:rsid w:val="0059105E"/>
    <w:rsid w:val="005A5F77"/>
    <w:rsid w:val="005F3091"/>
    <w:rsid w:val="00613F45"/>
    <w:rsid w:val="006205CE"/>
    <w:rsid w:val="00661435"/>
    <w:rsid w:val="006E31D5"/>
    <w:rsid w:val="00714C92"/>
    <w:rsid w:val="00715B32"/>
    <w:rsid w:val="00786B69"/>
    <w:rsid w:val="00795633"/>
    <w:rsid w:val="00840C37"/>
    <w:rsid w:val="00850941"/>
    <w:rsid w:val="00882A36"/>
    <w:rsid w:val="00894190"/>
    <w:rsid w:val="008E716C"/>
    <w:rsid w:val="009E512F"/>
    <w:rsid w:val="009F3D38"/>
    <w:rsid w:val="009F624D"/>
    <w:rsid w:val="00A16702"/>
    <w:rsid w:val="00AB2922"/>
    <w:rsid w:val="00B05E55"/>
    <w:rsid w:val="00B129BD"/>
    <w:rsid w:val="00B2181D"/>
    <w:rsid w:val="00B265C0"/>
    <w:rsid w:val="00B35072"/>
    <w:rsid w:val="00B62323"/>
    <w:rsid w:val="00B95992"/>
    <w:rsid w:val="00B96BDE"/>
    <w:rsid w:val="00BA403B"/>
    <w:rsid w:val="00BC7E32"/>
    <w:rsid w:val="00C85212"/>
    <w:rsid w:val="00C96988"/>
    <w:rsid w:val="00CD34B0"/>
    <w:rsid w:val="00CF060F"/>
    <w:rsid w:val="00CF35D5"/>
    <w:rsid w:val="00CF7008"/>
    <w:rsid w:val="00D4334B"/>
    <w:rsid w:val="00D66302"/>
    <w:rsid w:val="00E16A01"/>
    <w:rsid w:val="00E85485"/>
    <w:rsid w:val="00E87772"/>
    <w:rsid w:val="00EC3A29"/>
    <w:rsid w:val="00EE6D59"/>
    <w:rsid w:val="00F11EE7"/>
    <w:rsid w:val="00F419B7"/>
    <w:rsid w:val="00F80649"/>
    <w:rsid w:val="00FD48D0"/>
    <w:rsid w:val="00FE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9E01"/>
  <w15:docId w15:val="{9E433A71-7FE7-4D03-B3D4-0F189D3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49"/>
    <w:pPr>
      <w:ind w:left="720"/>
      <w:contextualSpacing/>
    </w:pPr>
  </w:style>
  <w:style w:type="paragraph" w:styleId="Header">
    <w:name w:val="header"/>
    <w:basedOn w:val="Normal"/>
    <w:link w:val="HeaderChar"/>
    <w:uiPriority w:val="99"/>
    <w:unhideWhenUsed/>
    <w:rsid w:val="00CF0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0F"/>
  </w:style>
  <w:style w:type="paragraph" w:styleId="Footer">
    <w:name w:val="footer"/>
    <w:basedOn w:val="Normal"/>
    <w:link w:val="FooterChar"/>
    <w:uiPriority w:val="99"/>
    <w:unhideWhenUsed/>
    <w:rsid w:val="00CF0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0F"/>
  </w:style>
  <w:style w:type="paragraph" w:styleId="BalloonText">
    <w:name w:val="Balloon Text"/>
    <w:basedOn w:val="Normal"/>
    <w:link w:val="BalloonTextChar"/>
    <w:uiPriority w:val="99"/>
    <w:semiHidden/>
    <w:unhideWhenUsed/>
    <w:rsid w:val="00CF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70CD-567E-4A08-BC8A-49F8467C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Reynolds</dc:creator>
  <cp:lastModifiedBy>Gaby Burnier</cp:lastModifiedBy>
  <cp:revision>2</cp:revision>
  <cp:lastPrinted>2012-05-15T21:17:00Z</cp:lastPrinted>
  <dcterms:created xsi:type="dcterms:W3CDTF">2020-07-01T18:04:00Z</dcterms:created>
  <dcterms:modified xsi:type="dcterms:W3CDTF">2020-07-01T18:04:00Z</dcterms:modified>
</cp:coreProperties>
</file>